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35" w:rsidRDefault="00C50935" w:rsidP="00FA7DC7">
      <w:pPr>
        <w:jc w:val="center"/>
        <w:rPr>
          <w:rFonts w:ascii="Times New Roman" w:hAnsi="Times New Roman" w:cs="Times New Roman"/>
          <w:b/>
          <w:color w:val="002060"/>
          <w:sz w:val="32"/>
          <w:szCs w:val="32"/>
          <w:u w:val="single"/>
          <w:lang w:val="uk-UA"/>
        </w:rPr>
      </w:pPr>
    </w:p>
    <w:p w:rsidR="00FA7DC7" w:rsidRPr="00B40231" w:rsidRDefault="00FA7DC7" w:rsidP="00FA7DC7">
      <w:pPr>
        <w:jc w:val="center"/>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08</w:t>
      </w:r>
      <w:r w:rsidRPr="00B40231">
        <w:rPr>
          <w:rFonts w:ascii="Times New Roman" w:hAnsi="Times New Roman" w:cs="Times New Roman"/>
          <w:b/>
          <w:color w:val="002060"/>
          <w:sz w:val="32"/>
          <w:szCs w:val="32"/>
          <w:u w:val="single"/>
        </w:rPr>
        <w:t>.05.2020р.</w:t>
      </w:r>
    </w:p>
    <w:p w:rsidR="00FA7DC7" w:rsidRPr="00B40231" w:rsidRDefault="00FA7DC7" w:rsidP="00FA7DC7">
      <w:pPr>
        <w:jc w:val="center"/>
        <w:rPr>
          <w:rFonts w:ascii="Times New Roman" w:hAnsi="Times New Roman" w:cs="Times New Roman"/>
          <w:b/>
          <w:color w:val="0070C0"/>
          <w:sz w:val="32"/>
          <w:szCs w:val="32"/>
          <w:lang w:val="uk-UA"/>
        </w:rPr>
      </w:pPr>
      <w:r w:rsidRPr="00B40231">
        <w:rPr>
          <w:rFonts w:ascii="Times New Roman" w:hAnsi="Times New Roman" w:cs="Times New Roman"/>
          <w:b/>
          <w:color w:val="FF0000"/>
          <w:sz w:val="32"/>
          <w:szCs w:val="32"/>
          <w:lang w:val="uk-UA"/>
        </w:rPr>
        <w:t xml:space="preserve">Тема дня: </w:t>
      </w:r>
      <w:r>
        <w:rPr>
          <w:rFonts w:ascii="Times New Roman" w:hAnsi="Times New Roman" w:cs="Times New Roman"/>
          <w:b/>
          <w:color w:val="002060"/>
          <w:sz w:val="32"/>
          <w:szCs w:val="32"/>
          <w:lang w:val="uk-UA"/>
        </w:rPr>
        <w:t>«ХОЧУ БУТИ ЗДОРОВИМ!</w:t>
      </w:r>
      <w:r w:rsidRPr="00725C2A">
        <w:rPr>
          <w:rFonts w:ascii="Times New Roman" w:hAnsi="Times New Roman" w:cs="Times New Roman"/>
          <w:b/>
          <w:color w:val="002060"/>
          <w:sz w:val="32"/>
          <w:szCs w:val="32"/>
          <w:lang w:val="uk-UA"/>
        </w:rPr>
        <w:t>»</w:t>
      </w:r>
    </w:p>
    <w:p w:rsidR="00FA7DC7" w:rsidRDefault="00FA7DC7" w:rsidP="00FA7DC7">
      <w:pPr>
        <w:spacing w:after="0"/>
        <w:rPr>
          <w:rFonts w:ascii="Times New Roman" w:hAnsi="Times New Roman" w:cs="Times New Roman"/>
          <w:sz w:val="32"/>
          <w:szCs w:val="32"/>
          <w:lang w:val="uk-UA"/>
        </w:rPr>
      </w:pPr>
      <w:r w:rsidRPr="00207508">
        <w:rPr>
          <w:rFonts w:ascii="Times New Roman" w:hAnsi="Times New Roman" w:cs="Times New Roman"/>
          <w:b/>
          <w:color w:val="FF0000"/>
          <w:sz w:val="32"/>
          <w:szCs w:val="32"/>
          <w:lang w:val="uk-UA"/>
        </w:rPr>
        <w:t xml:space="preserve">Поради батькам: </w:t>
      </w:r>
      <w:r w:rsidR="000715C5" w:rsidRPr="000715C5">
        <w:rPr>
          <w:rFonts w:ascii="Times New Roman" w:hAnsi="Times New Roman" w:cs="Times New Roman"/>
          <w:sz w:val="32"/>
          <w:szCs w:val="32"/>
          <w:lang w:val="uk-UA"/>
        </w:rPr>
        <w:t>пого</w:t>
      </w:r>
      <w:r w:rsidR="000715C5">
        <w:rPr>
          <w:rFonts w:ascii="Times New Roman" w:hAnsi="Times New Roman" w:cs="Times New Roman"/>
          <w:sz w:val="32"/>
          <w:szCs w:val="32"/>
          <w:lang w:val="uk-UA"/>
        </w:rPr>
        <w:t>воріть з дитиною про важливість збереження свого здоров'я. Підведіть до того, що здоров'я має бути метою не лише для хворої людини, дбати про себе треба постійно. Виховуйте ціннісне ставлення до здорового способу життя дитини.</w:t>
      </w:r>
    </w:p>
    <w:p w:rsidR="00845688" w:rsidRDefault="00845688" w:rsidP="00845688">
      <w:pPr>
        <w:spacing w:after="0"/>
        <w:rPr>
          <w:rFonts w:ascii="Times New Roman" w:hAnsi="Times New Roman" w:cs="Times New Roman"/>
          <w:sz w:val="32"/>
          <w:szCs w:val="32"/>
          <w:lang w:val="uk-UA"/>
        </w:rPr>
      </w:pPr>
    </w:p>
    <w:p w:rsidR="00845688" w:rsidRDefault="00845688" w:rsidP="00845688">
      <w:pPr>
        <w:spacing w:after="0"/>
        <w:ind w:left="-284" w:firstLine="284"/>
        <w:rPr>
          <w:rFonts w:ascii="Times New Roman" w:hAnsi="Times New Roman" w:cs="Times New Roman"/>
          <w:sz w:val="32"/>
          <w:szCs w:val="32"/>
          <w:lang w:val="uk-UA"/>
        </w:rPr>
      </w:pPr>
      <w:r w:rsidRPr="00845688">
        <w:rPr>
          <w:rFonts w:ascii="Times New Roman" w:hAnsi="Times New Roman" w:cs="Times New Roman"/>
          <w:b/>
          <w:color w:val="FF0000"/>
          <w:sz w:val="32"/>
          <w:szCs w:val="32"/>
          <w:lang w:val="uk-UA"/>
        </w:rPr>
        <w:t>1.</w:t>
      </w:r>
      <w:r w:rsidR="000715C5" w:rsidRPr="00845688">
        <w:rPr>
          <w:rFonts w:ascii="Times New Roman" w:hAnsi="Times New Roman" w:cs="Times New Roman"/>
          <w:sz w:val="32"/>
          <w:szCs w:val="32"/>
          <w:lang w:val="uk-UA"/>
        </w:rPr>
        <w:t xml:space="preserve">Розпочніть день з ігрової вправи « Перевірка». Запропонуйте </w:t>
      </w:r>
      <w:r>
        <w:rPr>
          <w:rFonts w:ascii="Times New Roman" w:hAnsi="Times New Roman" w:cs="Times New Roman"/>
          <w:sz w:val="32"/>
          <w:szCs w:val="32"/>
          <w:lang w:val="uk-UA"/>
        </w:rPr>
        <w:t xml:space="preserve">  </w:t>
      </w:r>
    </w:p>
    <w:p w:rsidR="00FA7DC7" w:rsidRP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0715C5" w:rsidRPr="00845688">
        <w:rPr>
          <w:rFonts w:ascii="Times New Roman" w:hAnsi="Times New Roman" w:cs="Times New Roman"/>
          <w:sz w:val="32"/>
          <w:szCs w:val="32"/>
          <w:lang w:val="uk-UA"/>
        </w:rPr>
        <w:t xml:space="preserve">дитині перевірити: </w:t>
      </w:r>
    </w:p>
    <w:p w:rsidR="000715C5" w:rsidRDefault="000715C5" w:rsidP="00845688">
      <w:pPr>
        <w:spacing w:after="0"/>
        <w:ind w:left="360"/>
        <w:rPr>
          <w:rFonts w:ascii="Times New Roman" w:hAnsi="Times New Roman" w:cs="Times New Roman"/>
          <w:sz w:val="32"/>
          <w:szCs w:val="32"/>
          <w:lang w:val="uk-UA"/>
        </w:rPr>
      </w:pPr>
      <w:r>
        <w:rPr>
          <w:rFonts w:ascii="Times New Roman" w:hAnsi="Times New Roman" w:cs="Times New Roman"/>
          <w:sz w:val="32"/>
          <w:szCs w:val="32"/>
          <w:lang w:val="uk-UA"/>
        </w:rPr>
        <w:t>- Чи можеш ти рухати підборіддям?</w:t>
      </w:r>
    </w:p>
    <w:p w:rsidR="000715C5" w:rsidRDefault="000715C5" w:rsidP="00845688">
      <w:pPr>
        <w:spacing w:after="0"/>
        <w:ind w:left="360"/>
        <w:rPr>
          <w:rFonts w:ascii="Times New Roman" w:hAnsi="Times New Roman" w:cs="Times New Roman"/>
          <w:sz w:val="32"/>
          <w:szCs w:val="32"/>
          <w:lang w:val="uk-UA"/>
        </w:rPr>
      </w:pPr>
      <w:r>
        <w:rPr>
          <w:rFonts w:ascii="Times New Roman" w:hAnsi="Times New Roman" w:cs="Times New Roman"/>
          <w:sz w:val="32"/>
          <w:szCs w:val="32"/>
          <w:lang w:val="uk-UA"/>
        </w:rPr>
        <w:t>- Чи можеш зробити так, щоб коліна були вищими за підборіддя?</w:t>
      </w:r>
    </w:p>
    <w:p w:rsidR="000715C5" w:rsidRDefault="000715C5" w:rsidP="00845688">
      <w:pPr>
        <w:spacing w:after="0"/>
        <w:ind w:left="360"/>
        <w:rPr>
          <w:rFonts w:ascii="Times New Roman" w:hAnsi="Times New Roman" w:cs="Times New Roman"/>
          <w:sz w:val="32"/>
          <w:szCs w:val="32"/>
          <w:lang w:val="uk-UA"/>
        </w:rPr>
      </w:pPr>
      <w:r>
        <w:rPr>
          <w:rFonts w:ascii="Times New Roman" w:hAnsi="Times New Roman" w:cs="Times New Roman"/>
          <w:sz w:val="32"/>
          <w:szCs w:val="32"/>
          <w:lang w:val="uk-UA"/>
        </w:rPr>
        <w:t>- Чи мож</w:t>
      </w:r>
      <w:r w:rsidR="00845688">
        <w:rPr>
          <w:rFonts w:ascii="Times New Roman" w:hAnsi="Times New Roman" w:cs="Times New Roman"/>
          <w:sz w:val="32"/>
          <w:szCs w:val="32"/>
          <w:lang w:val="uk-UA"/>
        </w:rPr>
        <w:t>еш ти повзати так само швидко, як ходити?</w:t>
      </w:r>
    </w:p>
    <w:p w:rsidR="00845688" w:rsidRDefault="00845688" w:rsidP="00845688">
      <w:pPr>
        <w:spacing w:after="0"/>
        <w:ind w:left="360"/>
        <w:rPr>
          <w:rFonts w:ascii="Times New Roman" w:hAnsi="Times New Roman" w:cs="Times New Roman"/>
          <w:sz w:val="32"/>
          <w:szCs w:val="32"/>
          <w:lang w:val="uk-UA"/>
        </w:rPr>
      </w:pPr>
      <w:r>
        <w:rPr>
          <w:rFonts w:ascii="Times New Roman" w:hAnsi="Times New Roman" w:cs="Times New Roman"/>
          <w:sz w:val="32"/>
          <w:szCs w:val="32"/>
          <w:lang w:val="uk-UA"/>
        </w:rPr>
        <w:t>- Чи сваришся ти, коли залишаєшся сам?</w:t>
      </w:r>
    </w:p>
    <w:p w:rsidR="00845688" w:rsidRPr="000715C5" w:rsidRDefault="00845688" w:rsidP="00845688">
      <w:pPr>
        <w:spacing w:after="0"/>
        <w:ind w:left="360"/>
        <w:rPr>
          <w:rFonts w:ascii="Times New Roman" w:hAnsi="Times New Roman" w:cs="Times New Roman"/>
          <w:sz w:val="32"/>
          <w:szCs w:val="32"/>
          <w:lang w:val="uk-UA"/>
        </w:rPr>
      </w:pPr>
      <w:r>
        <w:rPr>
          <w:rFonts w:ascii="Times New Roman" w:hAnsi="Times New Roman" w:cs="Times New Roman"/>
          <w:sz w:val="32"/>
          <w:szCs w:val="32"/>
          <w:lang w:val="uk-UA"/>
        </w:rPr>
        <w:t>- Що ти робиш, коли щось уявляєш?</w:t>
      </w:r>
    </w:p>
    <w:p w:rsidR="00845688" w:rsidRDefault="00FA7DC7" w:rsidP="00845688">
      <w:pPr>
        <w:spacing w:after="0"/>
        <w:rPr>
          <w:rFonts w:ascii="Times New Roman" w:hAnsi="Times New Roman" w:cs="Times New Roman"/>
          <w:sz w:val="32"/>
          <w:szCs w:val="32"/>
          <w:lang w:val="uk-UA"/>
        </w:rPr>
      </w:pPr>
      <w:r w:rsidRPr="00FD1C82">
        <w:rPr>
          <w:rFonts w:ascii="Times New Roman" w:hAnsi="Times New Roman" w:cs="Times New Roman"/>
          <w:b/>
          <w:color w:val="FF0000"/>
          <w:sz w:val="32"/>
          <w:szCs w:val="32"/>
          <w:lang w:val="uk-UA"/>
        </w:rPr>
        <w:t>2.</w:t>
      </w:r>
      <w:r>
        <w:rPr>
          <w:rFonts w:ascii="Times New Roman" w:hAnsi="Times New Roman" w:cs="Times New Roman"/>
          <w:b/>
          <w:color w:val="FF0000"/>
          <w:sz w:val="32"/>
          <w:szCs w:val="32"/>
          <w:lang w:val="uk-UA"/>
        </w:rPr>
        <w:t xml:space="preserve"> </w:t>
      </w:r>
      <w:r w:rsidR="00845688" w:rsidRPr="00845688">
        <w:rPr>
          <w:rFonts w:ascii="Times New Roman" w:hAnsi="Times New Roman" w:cs="Times New Roman"/>
          <w:sz w:val="32"/>
          <w:szCs w:val="32"/>
          <w:lang w:val="uk-UA"/>
        </w:rPr>
        <w:t>Поміркуйте з дитиною:</w:t>
      </w:r>
    </w:p>
    <w:p w:rsid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Б</w:t>
      </w:r>
      <w:r w:rsidRPr="00845688">
        <w:rPr>
          <w:rFonts w:ascii="Times New Roman" w:hAnsi="Times New Roman" w:cs="Times New Roman"/>
          <w:sz w:val="32"/>
          <w:szCs w:val="32"/>
          <w:lang w:val="uk-UA"/>
        </w:rPr>
        <w:t>ути здоровим для людини- це мрія чи бажання!</w:t>
      </w:r>
      <w:r>
        <w:rPr>
          <w:rFonts w:ascii="Times New Roman" w:hAnsi="Times New Roman" w:cs="Times New Roman"/>
          <w:sz w:val="32"/>
          <w:szCs w:val="32"/>
          <w:lang w:val="uk-UA"/>
        </w:rPr>
        <w:t xml:space="preserve"> </w:t>
      </w:r>
    </w:p>
    <w:p w:rsid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Чи може бажання « бути здоровим» стати метою? </w:t>
      </w:r>
    </w:p>
    <w:p w:rsid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Для кого це може бути метою? </w:t>
      </w:r>
    </w:p>
    <w:p w:rsid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Як можна досягти такої мети? </w:t>
      </w:r>
    </w:p>
    <w:p w:rsidR="00FA7DC7"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А здорова людина може бажати собі здоров'я?</w:t>
      </w:r>
    </w:p>
    <w:p w:rsidR="00845688" w:rsidRDefault="00845688" w:rsidP="00845688">
      <w:pPr>
        <w:spacing w:after="0"/>
        <w:rPr>
          <w:rFonts w:ascii="Times New Roman" w:hAnsi="Times New Roman" w:cs="Times New Roman"/>
          <w:sz w:val="32"/>
          <w:szCs w:val="32"/>
          <w:lang w:val="uk-UA"/>
        </w:rPr>
      </w:pPr>
      <w:r>
        <w:rPr>
          <w:rFonts w:ascii="Times New Roman" w:hAnsi="Times New Roman" w:cs="Times New Roman"/>
          <w:sz w:val="32"/>
          <w:szCs w:val="32"/>
          <w:lang w:val="uk-UA"/>
        </w:rPr>
        <w:t>Обговоріть з дітьми прислів'я «Бережи одяг поки новий, а здоров'я поки молодий!»</w:t>
      </w:r>
      <w:r w:rsidR="00E25977">
        <w:rPr>
          <w:rFonts w:ascii="Times New Roman" w:hAnsi="Times New Roman" w:cs="Times New Roman"/>
          <w:sz w:val="32"/>
          <w:szCs w:val="32"/>
          <w:lang w:val="uk-UA"/>
        </w:rPr>
        <w:t xml:space="preserve"> Що воно означає?</w:t>
      </w:r>
    </w:p>
    <w:p w:rsidR="00FA7DC7" w:rsidRDefault="00FA7DC7" w:rsidP="00845688">
      <w:pPr>
        <w:spacing w:after="0"/>
        <w:rPr>
          <w:rFonts w:ascii="Times New Roman" w:hAnsi="Times New Roman" w:cs="Times New Roman"/>
          <w:sz w:val="32"/>
          <w:szCs w:val="32"/>
          <w:lang w:val="uk-UA"/>
        </w:rPr>
      </w:pPr>
      <w:r w:rsidRPr="00FD1C82">
        <w:rPr>
          <w:rFonts w:ascii="Times New Roman" w:hAnsi="Times New Roman" w:cs="Times New Roman"/>
          <w:b/>
          <w:color w:val="FF0000"/>
          <w:sz w:val="32"/>
          <w:szCs w:val="32"/>
          <w:lang w:val="uk-UA"/>
        </w:rPr>
        <w:t>3</w:t>
      </w:r>
      <w:r w:rsidRPr="00845688">
        <w:rPr>
          <w:rFonts w:ascii="Times New Roman" w:hAnsi="Times New Roman" w:cs="Times New Roman"/>
          <w:b/>
          <w:color w:val="FF0000"/>
          <w:sz w:val="32"/>
          <w:szCs w:val="32"/>
          <w:lang w:val="uk-UA"/>
        </w:rPr>
        <w:t>.</w:t>
      </w:r>
      <w:r w:rsidR="00845688">
        <w:rPr>
          <w:rFonts w:ascii="Times New Roman" w:hAnsi="Times New Roman" w:cs="Times New Roman"/>
          <w:b/>
          <w:color w:val="FF0000"/>
          <w:sz w:val="32"/>
          <w:szCs w:val="32"/>
          <w:lang w:val="uk-UA"/>
        </w:rPr>
        <w:t xml:space="preserve"> </w:t>
      </w:r>
      <w:r w:rsidR="00E25977" w:rsidRPr="00E25977">
        <w:rPr>
          <w:rFonts w:ascii="Times New Roman" w:hAnsi="Times New Roman" w:cs="Times New Roman"/>
          <w:sz w:val="32"/>
          <w:szCs w:val="32"/>
          <w:lang w:val="uk-UA"/>
        </w:rPr>
        <w:t>Запросіть дитину переглянути м/ф «Охоронці здоров</w:t>
      </w:r>
      <w:r w:rsidR="00E25977">
        <w:rPr>
          <w:rFonts w:ascii="Times New Roman" w:hAnsi="Times New Roman" w:cs="Times New Roman"/>
          <w:sz w:val="32"/>
          <w:szCs w:val="32"/>
          <w:lang w:val="uk-UA"/>
        </w:rPr>
        <w:t>'</w:t>
      </w:r>
      <w:r w:rsidR="00E25977" w:rsidRPr="00E25977">
        <w:rPr>
          <w:rFonts w:ascii="Times New Roman" w:hAnsi="Times New Roman" w:cs="Times New Roman"/>
          <w:sz w:val="32"/>
          <w:szCs w:val="32"/>
          <w:lang w:val="uk-UA"/>
        </w:rPr>
        <w:t>я». Після перегляду обговоріть</w:t>
      </w:r>
      <w:r w:rsidR="00E25977" w:rsidRPr="00E25977">
        <w:rPr>
          <w:rFonts w:ascii="Times New Roman" w:hAnsi="Times New Roman" w:cs="Times New Roman"/>
          <w:b/>
          <w:sz w:val="32"/>
          <w:szCs w:val="32"/>
          <w:lang w:val="uk-UA"/>
        </w:rPr>
        <w:t xml:space="preserve"> </w:t>
      </w:r>
      <w:r w:rsidR="00E25977" w:rsidRPr="00E25977">
        <w:rPr>
          <w:rFonts w:ascii="Times New Roman" w:hAnsi="Times New Roman" w:cs="Times New Roman"/>
          <w:sz w:val="32"/>
          <w:szCs w:val="32"/>
          <w:lang w:val="uk-UA"/>
        </w:rPr>
        <w:t>зміст м/ф.</w:t>
      </w:r>
    </w:p>
    <w:p w:rsidR="00FA7DC7" w:rsidRDefault="00FA7DC7" w:rsidP="00FA7DC7">
      <w:pPr>
        <w:spacing w:after="0"/>
        <w:rPr>
          <w:rFonts w:ascii="Times New Roman" w:hAnsi="Times New Roman" w:cs="Times New Roman"/>
          <w:sz w:val="32"/>
          <w:szCs w:val="32"/>
          <w:lang w:val="uk-UA"/>
        </w:rPr>
      </w:pPr>
      <w:r w:rsidRPr="00FD1C82">
        <w:rPr>
          <w:rFonts w:ascii="Times New Roman" w:hAnsi="Times New Roman" w:cs="Times New Roman"/>
          <w:b/>
          <w:color w:val="FF0000"/>
          <w:sz w:val="32"/>
          <w:szCs w:val="32"/>
          <w:lang w:val="uk-UA"/>
        </w:rPr>
        <w:t>4</w:t>
      </w:r>
      <w:r w:rsidRPr="00127CAB">
        <w:rPr>
          <w:rFonts w:ascii="Times New Roman" w:hAnsi="Times New Roman" w:cs="Times New Roman"/>
          <w:sz w:val="32"/>
          <w:szCs w:val="32"/>
          <w:lang w:val="uk-UA"/>
        </w:rPr>
        <w:t xml:space="preserve">. </w:t>
      </w:r>
      <w:r w:rsidR="00C73DB6">
        <w:rPr>
          <w:rFonts w:ascii="Times New Roman" w:hAnsi="Times New Roman" w:cs="Times New Roman"/>
          <w:sz w:val="32"/>
          <w:szCs w:val="32"/>
          <w:lang w:val="uk-UA"/>
        </w:rPr>
        <w:t>Обговоріть з дитиною: « Що робить людину здоровою?» (режим, здорове харчування, прогулянки та ін.)</w:t>
      </w:r>
      <w:r w:rsidR="000C0B51">
        <w:rPr>
          <w:rFonts w:ascii="Times New Roman" w:hAnsi="Times New Roman" w:cs="Times New Roman"/>
          <w:sz w:val="32"/>
          <w:szCs w:val="32"/>
          <w:lang w:val="uk-UA"/>
        </w:rPr>
        <w:t>. Розкажіть</w:t>
      </w:r>
      <w:r w:rsidR="00C73DB6">
        <w:rPr>
          <w:rFonts w:ascii="Times New Roman" w:hAnsi="Times New Roman" w:cs="Times New Roman"/>
          <w:sz w:val="32"/>
          <w:szCs w:val="32"/>
          <w:lang w:val="uk-UA"/>
        </w:rPr>
        <w:t xml:space="preserve">, що дуже </w:t>
      </w:r>
      <w:r w:rsidR="000C0B51">
        <w:rPr>
          <w:rFonts w:ascii="Times New Roman" w:hAnsi="Times New Roman" w:cs="Times New Roman"/>
          <w:sz w:val="32"/>
          <w:szCs w:val="32"/>
          <w:lang w:val="uk-UA"/>
        </w:rPr>
        <w:t xml:space="preserve">давно люди, щоб мати відмінне здоров'я і красу вірили у надзвичайні сили різних предметів і намагалися здобути молодильні  яблука, живильну воду . Так як у казці «Горбоконик», якому довелося </w:t>
      </w:r>
      <w:r w:rsidR="00532221">
        <w:rPr>
          <w:rFonts w:ascii="Times New Roman" w:hAnsi="Times New Roman" w:cs="Times New Roman"/>
          <w:sz w:val="32"/>
          <w:szCs w:val="32"/>
          <w:lang w:val="uk-UA"/>
        </w:rPr>
        <w:t>зануритися в кип'ячене молоко, зустрітися з велетнем китом.</w:t>
      </w:r>
      <w:r w:rsidR="007C1BE7">
        <w:rPr>
          <w:rFonts w:ascii="Times New Roman" w:hAnsi="Times New Roman" w:cs="Times New Roman"/>
          <w:sz w:val="32"/>
          <w:szCs w:val="32"/>
          <w:lang w:val="uk-UA"/>
        </w:rPr>
        <w:t xml:space="preserve"> </w:t>
      </w:r>
      <w:r w:rsidR="00532221">
        <w:rPr>
          <w:rFonts w:ascii="Times New Roman" w:hAnsi="Times New Roman" w:cs="Times New Roman"/>
          <w:sz w:val="32"/>
          <w:szCs w:val="32"/>
          <w:lang w:val="uk-UA"/>
        </w:rPr>
        <w:t>Обговоріть – чи завжди зріст і вага є показниками здоров</w:t>
      </w:r>
      <w:r w:rsidR="007C1BE7">
        <w:rPr>
          <w:rFonts w:ascii="Times New Roman" w:hAnsi="Times New Roman" w:cs="Times New Roman"/>
          <w:sz w:val="32"/>
          <w:szCs w:val="32"/>
          <w:lang w:val="uk-UA"/>
        </w:rPr>
        <w:t>'</w:t>
      </w:r>
      <w:r w:rsidR="00532221">
        <w:rPr>
          <w:rFonts w:ascii="Times New Roman" w:hAnsi="Times New Roman" w:cs="Times New Roman"/>
          <w:sz w:val="32"/>
          <w:szCs w:val="32"/>
          <w:lang w:val="uk-UA"/>
        </w:rPr>
        <w:t>я.</w:t>
      </w:r>
    </w:p>
    <w:p w:rsidR="001B2231" w:rsidRDefault="001B2231" w:rsidP="00FA7DC7">
      <w:pPr>
        <w:spacing w:after="0"/>
        <w:rPr>
          <w:rFonts w:ascii="Times New Roman" w:hAnsi="Times New Roman" w:cs="Times New Roman"/>
          <w:sz w:val="32"/>
          <w:szCs w:val="32"/>
          <w:lang w:val="uk-UA"/>
        </w:rPr>
      </w:pPr>
      <w:r w:rsidRPr="001B2231">
        <w:rPr>
          <w:rFonts w:ascii="Times New Roman" w:hAnsi="Times New Roman" w:cs="Times New Roman"/>
          <w:b/>
          <w:color w:val="FF0000"/>
          <w:sz w:val="32"/>
          <w:szCs w:val="32"/>
          <w:lang w:val="uk-UA"/>
        </w:rPr>
        <w:t>5.</w:t>
      </w:r>
      <w:r w:rsidRPr="001B2231">
        <w:rPr>
          <w:rFonts w:ascii="Times New Roman" w:hAnsi="Times New Roman" w:cs="Times New Roman"/>
          <w:color w:val="FF0000"/>
          <w:sz w:val="32"/>
          <w:szCs w:val="32"/>
          <w:lang w:val="uk-UA"/>
        </w:rPr>
        <w:t xml:space="preserve"> </w:t>
      </w:r>
      <w:r>
        <w:rPr>
          <w:rFonts w:ascii="Times New Roman" w:hAnsi="Times New Roman" w:cs="Times New Roman"/>
          <w:sz w:val="32"/>
          <w:szCs w:val="32"/>
          <w:lang w:val="uk-UA"/>
        </w:rPr>
        <w:t>Розгляньте ілюстрацію Н. Ларіна до казки М. Єршова</w:t>
      </w:r>
    </w:p>
    <w:p w:rsidR="001B2231" w:rsidRDefault="001B2231" w:rsidP="00FA7DC7">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 « Горбоконик», з'ясуйте, що на картині виглядає казковим, а що – реалістичним.</w:t>
      </w:r>
    </w:p>
    <w:p w:rsidR="001B2231" w:rsidRDefault="001B2231" w:rsidP="00FA7DC7">
      <w:pPr>
        <w:spacing w:after="0"/>
        <w:rPr>
          <w:rFonts w:ascii="Times New Roman" w:hAnsi="Times New Roman" w:cs="Times New Roman"/>
          <w:sz w:val="32"/>
          <w:szCs w:val="32"/>
          <w:lang w:val="uk-UA"/>
        </w:rPr>
      </w:pPr>
      <w:r>
        <w:rPr>
          <w:noProof/>
          <w:lang w:eastAsia="ru-RU"/>
        </w:rPr>
        <w:lastRenderedPageBreak/>
        <w:drawing>
          <wp:inline distT="0" distB="0" distL="0" distR="0" wp14:anchorId="71110BFC" wp14:editId="282AE165">
            <wp:extent cx="6474372" cy="8697141"/>
            <wp:effectExtent l="0" t="0" r="3175" b="8890"/>
            <wp:docPr id="1" name="Рисунок 1" descr="Горбоконик. П.Єршов. Казка українською з малюнками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боконик. П.Єршов. Казка українською з малюнками онлай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4048" cy="8696706"/>
                    </a:xfrm>
                    <a:prstGeom prst="rect">
                      <a:avLst/>
                    </a:prstGeom>
                    <a:noFill/>
                    <a:ln>
                      <a:noFill/>
                    </a:ln>
                  </pic:spPr>
                </pic:pic>
              </a:graphicData>
            </a:graphic>
          </wp:inline>
        </w:drawing>
      </w:r>
    </w:p>
    <w:p w:rsidR="00FA7DC7" w:rsidRDefault="00C50935" w:rsidP="00FA7DC7">
      <w:pPr>
        <w:spacing w:after="0"/>
        <w:rPr>
          <w:rFonts w:ascii="Times New Roman" w:hAnsi="Times New Roman" w:cs="Times New Roman"/>
          <w:sz w:val="32"/>
          <w:szCs w:val="32"/>
          <w:lang w:val="uk-UA"/>
        </w:rPr>
      </w:pPr>
      <w:r>
        <w:rPr>
          <w:rFonts w:ascii="Times New Roman" w:hAnsi="Times New Roman" w:cs="Times New Roman"/>
          <w:b/>
          <w:color w:val="FF0000"/>
          <w:sz w:val="32"/>
          <w:szCs w:val="32"/>
          <w:lang w:val="uk-UA"/>
        </w:rPr>
        <w:t>6</w:t>
      </w:r>
      <w:r w:rsidR="00FA7DC7" w:rsidRPr="00127CAB">
        <w:rPr>
          <w:rFonts w:ascii="Times New Roman" w:hAnsi="Times New Roman" w:cs="Times New Roman"/>
          <w:b/>
          <w:color w:val="FF0000"/>
          <w:sz w:val="32"/>
          <w:szCs w:val="32"/>
          <w:lang w:val="uk-UA"/>
        </w:rPr>
        <w:t>.</w:t>
      </w:r>
      <w:r w:rsidR="00FA7DC7">
        <w:rPr>
          <w:rFonts w:ascii="Times New Roman" w:hAnsi="Times New Roman" w:cs="Times New Roman"/>
          <w:b/>
          <w:color w:val="FF0000"/>
          <w:sz w:val="32"/>
          <w:szCs w:val="32"/>
          <w:lang w:val="uk-UA"/>
        </w:rPr>
        <w:t xml:space="preserve"> </w:t>
      </w:r>
      <w:r w:rsidRPr="00C50935">
        <w:rPr>
          <w:rFonts w:ascii="Times New Roman" w:hAnsi="Times New Roman" w:cs="Times New Roman"/>
          <w:sz w:val="32"/>
          <w:szCs w:val="32"/>
          <w:lang w:val="uk-UA"/>
        </w:rPr>
        <w:t>Запропонуйте</w:t>
      </w:r>
      <w:r>
        <w:rPr>
          <w:rFonts w:ascii="Times New Roman" w:hAnsi="Times New Roman" w:cs="Times New Roman"/>
          <w:b/>
          <w:color w:val="FF0000"/>
          <w:sz w:val="32"/>
          <w:szCs w:val="32"/>
          <w:lang w:val="uk-UA"/>
        </w:rPr>
        <w:t xml:space="preserve"> </w:t>
      </w:r>
      <w:r>
        <w:rPr>
          <w:rFonts w:ascii="Times New Roman" w:hAnsi="Times New Roman" w:cs="Times New Roman"/>
          <w:sz w:val="32"/>
          <w:szCs w:val="32"/>
          <w:lang w:val="uk-UA"/>
        </w:rPr>
        <w:t>виконати завдання №5, №6</w:t>
      </w:r>
      <w:r w:rsidR="00FA7DC7">
        <w:rPr>
          <w:rFonts w:ascii="Times New Roman" w:hAnsi="Times New Roman" w:cs="Times New Roman"/>
          <w:sz w:val="32"/>
          <w:szCs w:val="32"/>
          <w:lang w:val="uk-UA"/>
        </w:rPr>
        <w:t xml:space="preserve"> в Книзі дошкільника</w:t>
      </w:r>
      <w:r>
        <w:rPr>
          <w:rFonts w:ascii="Times New Roman" w:hAnsi="Times New Roman" w:cs="Times New Roman"/>
          <w:sz w:val="32"/>
          <w:szCs w:val="32"/>
          <w:lang w:val="uk-UA"/>
        </w:rPr>
        <w:t>.</w:t>
      </w:r>
    </w:p>
    <w:p w:rsidR="00E72362" w:rsidRDefault="00E72362" w:rsidP="00FA7DC7">
      <w:pPr>
        <w:spacing w:after="0"/>
        <w:rPr>
          <w:rFonts w:ascii="Times New Roman" w:hAnsi="Times New Roman" w:cs="Times New Roman"/>
          <w:sz w:val="32"/>
          <w:szCs w:val="32"/>
          <w:lang w:val="uk-UA"/>
        </w:rPr>
      </w:pPr>
    </w:p>
    <w:p w:rsidR="00E72362" w:rsidRDefault="00E72362" w:rsidP="00FA7DC7">
      <w:pPr>
        <w:spacing w:after="0"/>
        <w:rPr>
          <w:rFonts w:ascii="Times New Roman" w:hAnsi="Times New Roman" w:cs="Times New Roman"/>
          <w:sz w:val="32"/>
          <w:szCs w:val="32"/>
          <w:lang w:val="uk-UA"/>
        </w:rPr>
      </w:pPr>
    </w:p>
    <w:p w:rsidR="00E72362" w:rsidRDefault="00E72362" w:rsidP="00FA7DC7">
      <w:pPr>
        <w:spacing w:after="0"/>
        <w:rPr>
          <w:rFonts w:ascii="Times New Roman" w:hAnsi="Times New Roman" w:cs="Times New Roman"/>
          <w:sz w:val="32"/>
          <w:szCs w:val="32"/>
          <w:lang w:val="uk-UA"/>
        </w:rPr>
      </w:pPr>
    </w:p>
    <w:p w:rsidR="00E72362" w:rsidRDefault="00E72362" w:rsidP="00FA7DC7">
      <w:pPr>
        <w:spacing w:after="0"/>
        <w:rPr>
          <w:rFonts w:ascii="Times New Roman" w:hAnsi="Times New Roman" w:cs="Times New Roman"/>
          <w:b/>
          <w:color w:val="FF0000"/>
          <w:sz w:val="32"/>
          <w:szCs w:val="32"/>
          <w:lang w:val="uk-UA"/>
        </w:rPr>
      </w:pPr>
    </w:p>
    <w:p w:rsidR="00FA7DC7" w:rsidRPr="00127CAB" w:rsidRDefault="00E72362" w:rsidP="00FA7DC7">
      <w:pPr>
        <w:spacing w:after="0"/>
        <w:rPr>
          <w:rFonts w:ascii="Times New Roman" w:hAnsi="Times New Roman" w:cs="Times New Roman"/>
          <w:b/>
          <w:color w:val="FF0000"/>
          <w:sz w:val="32"/>
          <w:szCs w:val="32"/>
          <w:lang w:val="uk-UA"/>
        </w:rPr>
      </w:pPr>
      <w:r>
        <w:rPr>
          <w:rFonts w:ascii="Times New Roman" w:hAnsi="Times New Roman" w:cs="Times New Roman"/>
          <w:b/>
          <w:noProof/>
          <w:color w:val="FF0000"/>
          <w:sz w:val="32"/>
          <w:szCs w:val="32"/>
          <w:lang w:eastAsia="ru-RU"/>
        </w:rPr>
        <w:lastRenderedPageBreak/>
        <w:drawing>
          <wp:inline distT="0" distB="0" distL="0" distR="0">
            <wp:extent cx="6474372" cy="4876800"/>
            <wp:effectExtent l="0" t="0" r="3175" b="0"/>
            <wp:docPr id="3" name="Рисунок 3" descr="C:\Users\User\Desktop\IMG_20200507_13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00507_1313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1343" cy="4889583"/>
                    </a:xfrm>
                    <a:prstGeom prst="rect">
                      <a:avLst/>
                    </a:prstGeom>
                    <a:noFill/>
                    <a:ln>
                      <a:noFill/>
                    </a:ln>
                  </pic:spPr>
                </pic:pic>
              </a:graphicData>
            </a:graphic>
          </wp:inline>
        </w:drawing>
      </w:r>
      <w:r>
        <w:rPr>
          <w:rFonts w:ascii="Times New Roman" w:hAnsi="Times New Roman" w:cs="Times New Roman"/>
          <w:b/>
          <w:noProof/>
          <w:color w:val="FF0000"/>
          <w:sz w:val="32"/>
          <w:szCs w:val="32"/>
          <w:lang w:eastAsia="ru-RU"/>
        </w:rPr>
        <w:drawing>
          <wp:inline distT="0" distB="0" distL="0" distR="0">
            <wp:extent cx="6474371" cy="4834758"/>
            <wp:effectExtent l="0" t="0" r="3175" b="4445"/>
            <wp:docPr id="2" name="Рисунок 2" descr="C:\Users\User\Desktop\IMG_20200507_13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0507_131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3910" cy="4834414"/>
                    </a:xfrm>
                    <a:prstGeom prst="rect">
                      <a:avLst/>
                    </a:prstGeom>
                    <a:noFill/>
                    <a:ln>
                      <a:noFill/>
                    </a:ln>
                  </pic:spPr>
                </pic:pic>
              </a:graphicData>
            </a:graphic>
          </wp:inline>
        </w:drawing>
      </w:r>
    </w:p>
    <w:p w:rsidR="00FA7DC7" w:rsidRPr="00127CAB" w:rsidRDefault="00FA7DC7" w:rsidP="00FA7DC7">
      <w:pPr>
        <w:rPr>
          <w:lang w:val="uk-UA"/>
        </w:rPr>
      </w:pPr>
      <w:bookmarkStart w:id="0" w:name="_GoBack"/>
      <w:bookmarkEnd w:id="0"/>
    </w:p>
    <w:p w:rsidR="008528B6" w:rsidRDefault="00E72362"/>
    <w:sectPr w:rsidR="008528B6" w:rsidSect="00E72362">
      <w:pgSz w:w="11906" w:h="16838"/>
      <w:pgMar w:top="709" w:right="850" w:bottom="142"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01F7"/>
    <w:multiLevelType w:val="hybridMultilevel"/>
    <w:tmpl w:val="3566E1A2"/>
    <w:lvl w:ilvl="0" w:tplc="838C2784">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7"/>
    <w:rsid w:val="000609E8"/>
    <w:rsid w:val="000715C5"/>
    <w:rsid w:val="000C0B51"/>
    <w:rsid w:val="001B2231"/>
    <w:rsid w:val="00206007"/>
    <w:rsid w:val="002942F3"/>
    <w:rsid w:val="00532221"/>
    <w:rsid w:val="007C1BE7"/>
    <w:rsid w:val="00845688"/>
    <w:rsid w:val="00A72C6C"/>
    <w:rsid w:val="00C50935"/>
    <w:rsid w:val="00C73DB6"/>
    <w:rsid w:val="00E25977"/>
    <w:rsid w:val="00E72362"/>
    <w:rsid w:val="00ED00E3"/>
    <w:rsid w:val="00FA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C5"/>
    <w:pPr>
      <w:ind w:left="720"/>
      <w:contextualSpacing/>
    </w:pPr>
  </w:style>
  <w:style w:type="character" w:styleId="a4">
    <w:name w:val="Placeholder Text"/>
    <w:basedOn w:val="a0"/>
    <w:uiPriority w:val="99"/>
    <w:semiHidden/>
    <w:rsid w:val="00845688"/>
    <w:rPr>
      <w:color w:val="808080"/>
    </w:rPr>
  </w:style>
  <w:style w:type="paragraph" w:styleId="a5">
    <w:name w:val="Balloon Text"/>
    <w:basedOn w:val="a"/>
    <w:link w:val="a6"/>
    <w:uiPriority w:val="99"/>
    <w:semiHidden/>
    <w:unhideWhenUsed/>
    <w:rsid w:val="0084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C5"/>
    <w:pPr>
      <w:ind w:left="720"/>
      <w:contextualSpacing/>
    </w:pPr>
  </w:style>
  <w:style w:type="character" w:styleId="a4">
    <w:name w:val="Placeholder Text"/>
    <w:basedOn w:val="a0"/>
    <w:uiPriority w:val="99"/>
    <w:semiHidden/>
    <w:rsid w:val="00845688"/>
    <w:rPr>
      <w:color w:val="808080"/>
    </w:rPr>
  </w:style>
  <w:style w:type="paragraph" w:styleId="a5">
    <w:name w:val="Balloon Text"/>
    <w:basedOn w:val="a"/>
    <w:link w:val="a6"/>
    <w:uiPriority w:val="99"/>
    <w:semiHidden/>
    <w:unhideWhenUsed/>
    <w:rsid w:val="0084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F936-8441-40B3-B6E8-301494CC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2020-05-07T07:38:00Z</dcterms:created>
  <dcterms:modified xsi:type="dcterms:W3CDTF">2020-05-07T10:22:00Z</dcterms:modified>
</cp:coreProperties>
</file>