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C2" w:rsidRDefault="005572C2" w:rsidP="004472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</w:t>
      </w:r>
      <w:r w:rsidR="00447291">
        <w:rPr>
          <w:rFonts w:ascii="Times New Roman" w:hAnsi="Times New Roman"/>
          <w:bCs/>
          <w:iCs/>
          <w:sz w:val="28"/>
          <w:szCs w:val="28"/>
          <w:lang w:val="uk-UA"/>
        </w:rPr>
        <w:t>ИХОВАННЯ ПАТРІОТИЧНИХ ПОЧУТТІВ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ЗАСОБАМИ НАРОДОЗНАВСТВА</w:t>
      </w:r>
    </w:p>
    <w:p w:rsidR="004C4BBB" w:rsidRDefault="005263EC" w:rsidP="00447291">
      <w:pPr>
        <w:tabs>
          <w:tab w:val="left" w:pos="426"/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українського народу патріотизм був і є найбільшою національною цінністю. Тому серед завдань, що стоять перед освітянами, є виховання свідомого громадянина </w:t>
      </w:r>
      <w:r w:rsidR="0026536F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патріота</w:t>
      </w:r>
      <w:r w:rsidR="0026536F">
        <w:rPr>
          <w:rFonts w:ascii="Times New Roman" w:hAnsi="Times New Roman"/>
          <w:sz w:val="28"/>
          <w:szCs w:val="28"/>
          <w:lang w:val="uk-UA"/>
        </w:rPr>
        <w:t xml:space="preserve"> своєї держави. Проблема формування національної свідомості кожної дитячої особистості зараз набуває особливої значущості. </w:t>
      </w:r>
    </w:p>
    <w:p w:rsidR="00361563" w:rsidRDefault="00447291" w:rsidP="00447291">
      <w:pPr>
        <w:tabs>
          <w:tab w:val="left" w:pos="426"/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6536F">
        <w:rPr>
          <w:rFonts w:ascii="Times New Roman" w:hAnsi="Times New Roman"/>
          <w:sz w:val="28"/>
          <w:szCs w:val="28"/>
          <w:lang w:val="uk-UA"/>
        </w:rPr>
        <w:t xml:space="preserve">Події сьогодення, пропаганда жорстокості, насильства в засобах масової інформації, соціально-економічні проблеми, негативно впливає на моральні цінності підростаючого покоління. </w:t>
      </w:r>
      <w:r w:rsidR="0026536F" w:rsidRPr="00CF71FE">
        <w:rPr>
          <w:rFonts w:ascii="Times New Roman" w:hAnsi="Times New Roman"/>
          <w:sz w:val="28"/>
          <w:szCs w:val="28"/>
          <w:lang w:val="uk-UA"/>
        </w:rPr>
        <w:t>Т</w:t>
      </w:r>
      <w:r w:rsidR="0026536F">
        <w:rPr>
          <w:rFonts w:ascii="Times New Roman" w:hAnsi="Times New Roman"/>
          <w:sz w:val="28"/>
          <w:szCs w:val="28"/>
          <w:lang w:val="uk-UA"/>
        </w:rPr>
        <w:t>ому, о</w:t>
      </w:r>
      <w:r w:rsidR="005572C2" w:rsidRPr="00CF71FE">
        <w:rPr>
          <w:rFonts w:ascii="Times New Roman" w:hAnsi="Times New Roman"/>
          <w:sz w:val="28"/>
          <w:szCs w:val="28"/>
          <w:lang w:val="uk-UA"/>
        </w:rPr>
        <w:t xml:space="preserve">собливо актуально стоїть питання виховання патріотизму . </w:t>
      </w:r>
    </w:p>
    <w:p w:rsidR="00F71AF4" w:rsidRPr="00F71AF4" w:rsidRDefault="00F71AF4" w:rsidP="00447291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71AF4">
        <w:rPr>
          <w:rFonts w:ascii="Times New Roman" w:hAnsi="Times New Roman"/>
          <w:sz w:val="28"/>
          <w:szCs w:val="28"/>
          <w:lang w:val="uk-UA"/>
        </w:rPr>
        <w:t>Дошкільний період най</w:t>
      </w:r>
      <w:r w:rsidR="00C778FD">
        <w:rPr>
          <w:rFonts w:ascii="Times New Roman" w:hAnsi="Times New Roman"/>
          <w:sz w:val="28"/>
          <w:szCs w:val="28"/>
          <w:lang w:val="uk-UA"/>
        </w:rPr>
        <w:t>більш сприятливий для емоційно-</w:t>
      </w:r>
      <w:r>
        <w:rPr>
          <w:rFonts w:ascii="Times New Roman" w:hAnsi="Times New Roman"/>
          <w:sz w:val="28"/>
          <w:szCs w:val="28"/>
          <w:lang w:val="uk-UA"/>
        </w:rPr>
        <w:t>психологічного впливу на дитину</w:t>
      </w:r>
      <w:r w:rsidR="00C778F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71AF4">
        <w:rPr>
          <w:rFonts w:ascii="Times New Roman" w:hAnsi="Times New Roman"/>
          <w:sz w:val="28"/>
          <w:szCs w:val="28"/>
          <w:lang w:val="uk-UA"/>
        </w:rPr>
        <w:t>Тому справжніх патріотів своєї Батьківщини найкраще виховувати з дитинства і цей процес формується з дошкільного віку вихованням любові до своєї Батьківщини.</w:t>
      </w:r>
    </w:p>
    <w:p w:rsidR="005572C2" w:rsidRDefault="005572C2" w:rsidP="00447291">
      <w:pPr>
        <w:spacing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Для патріотичного виховання дошкільнят важливо правильно визначити віковий етап, на якому стає можливим активне формування у дітей  патріотичних почуттів. </w:t>
      </w:r>
      <w:r w:rsidR="00F71AF4" w:rsidRPr="00F71AF4">
        <w:rPr>
          <w:rFonts w:ascii="Times New Roman" w:hAnsi="Times New Roman"/>
          <w:sz w:val="28"/>
          <w:szCs w:val="28"/>
          <w:lang w:val="uk-UA"/>
        </w:rPr>
        <w:t>Найсприятливішим для початку систематичного патріотичного виховання є середній дошкільний вік, коли особливо активізується інтерес дити</w:t>
      </w:r>
      <w:r w:rsidR="00F71AF4">
        <w:rPr>
          <w:rFonts w:ascii="Times New Roman" w:hAnsi="Times New Roman"/>
          <w:sz w:val="28"/>
          <w:szCs w:val="28"/>
          <w:lang w:val="uk-UA"/>
        </w:rPr>
        <w:t>ни до соціуму, суспільних яв</w:t>
      </w:r>
      <w:r w:rsidR="00C778FD">
        <w:rPr>
          <w:rFonts w:ascii="Times New Roman" w:hAnsi="Times New Roman"/>
          <w:sz w:val="28"/>
          <w:szCs w:val="28"/>
          <w:lang w:val="uk-UA"/>
        </w:rPr>
        <w:t>ищ.</w:t>
      </w:r>
    </w:p>
    <w:p w:rsidR="005572C2" w:rsidRDefault="005572C2" w:rsidP="00447291">
      <w:pPr>
        <w:tabs>
          <w:tab w:val="left" w:pos="709"/>
        </w:tabs>
        <w:spacing w:line="240" w:lineRule="auto"/>
        <w:ind w:right="175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Метою національно-патріотичного виховання є формування у молодого покоління  високої патріотичної свідомості, виховання любові </w:t>
      </w:r>
      <w:r w:rsidR="00361563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до рідного дому,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до рідної країни, а також виховання шанобливого ставлення до людини</w:t>
      </w:r>
      <w:r w:rsidR="00361563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трударя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, рідної землі, захисників Вітчизни, державної символіки, традицій держави, загальних народних свят.</w:t>
      </w:r>
    </w:p>
    <w:p w:rsidR="005572C2" w:rsidRDefault="005572C2" w:rsidP="00447291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F71AF4">
        <w:rPr>
          <w:rFonts w:ascii="Times New Roman" w:hAnsi="Times New Roman"/>
          <w:bCs/>
          <w:sz w:val="28"/>
          <w:szCs w:val="28"/>
        </w:rPr>
        <w:t>До основних завданнь з патріотичного виховання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дошкільнят належать:</w:t>
      </w:r>
    </w:p>
    <w:p w:rsidR="005572C2" w:rsidRDefault="005572C2" w:rsidP="0044729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Формування любові до рідного краю (причетності до рідного дому, сім'ї, дитячого садка, міста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5572C2" w:rsidRDefault="005572C2" w:rsidP="0044729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Ф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ормування мовної культури;</w:t>
      </w:r>
    </w:p>
    <w:p w:rsidR="005572C2" w:rsidRDefault="005572C2" w:rsidP="0044729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Почуття власної гідності як представників свого народу</w:t>
      </w:r>
    </w:p>
    <w:p w:rsidR="005572C2" w:rsidRDefault="005572C2" w:rsidP="0044729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Виховання любові, поваги до своїх національних особливостей</w:t>
      </w:r>
    </w:p>
    <w:p w:rsidR="005572C2" w:rsidRDefault="005572C2" w:rsidP="0044729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Формування духовно-моральних взаємин</w:t>
      </w:r>
    </w:p>
    <w:p w:rsidR="005572C2" w:rsidRDefault="005572C2" w:rsidP="0044729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Формування любові до культурного спадку свого народу</w:t>
      </w:r>
    </w:p>
    <w:p w:rsidR="005572C2" w:rsidRDefault="005572C2" w:rsidP="00447291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>Толерантне ставлення до представників інших національностей, до ровесників,батьків, сусідів, інших людей</w:t>
      </w:r>
      <w:r w:rsidR="006F73FD">
        <w:rPr>
          <w:rFonts w:ascii="Times New Roman" w:hAnsi="Times New Roman"/>
          <w:bCs/>
          <w:iCs/>
          <w:sz w:val="28"/>
          <w:szCs w:val="28"/>
        </w:rPr>
        <w:t>[3]</w:t>
      </w:r>
    </w:p>
    <w:p w:rsidR="005572C2" w:rsidRDefault="005572C2" w:rsidP="0044729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bCs/>
          <w:iCs/>
          <w:sz w:val="28"/>
          <w:szCs w:val="28"/>
        </w:rPr>
      </w:pPr>
    </w:p>
    <w:p w:rsidR="00361563" w:rsidRPr="00F71AF4" w:rsidRDefault="005572C2" w:rsidP="00447291">
      <w:pPr>
        <w:tabs>
          <w:tab w:val="left" w:pos="709"/>
        </w:tabs>
        <w:spacing w:line="240" w:lineRule="auto"/>
        <w:rPr>
          <w:lang w:val="uk-UA"/>
        </w:rPr>
      </w:pPr>
      <w:r w:rsidRPr="00F71AF4">
        <w:rPr>
          <w:rFonts w:ascii="Times New Roman" w:hAnsi="Times New Roman"/>
          <w:bCs/>
          <w:sz w:val="28"/>
          <w:szCs w:val="28"/>
        </w:rPr>
        <w:t>Основними напрямами патріотичного виховання є:</w:t>
      </w:r>
    </w:p>
    <w:p w:rsidR="00FD2A73" w:rsidRPr="00FD2A73" w:rsidRDefault="00361563" w:rsidP="0044729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D2A73">
        <w:rPr>
          <w:rFonts w:ascii="Times New Roman" w:hAnsi="Times New Roman"/>
          <w:sz w:val="28"/>
          <w:szCs w:val="28"/>
          <w:lang w:val="uk-UA"/>
        </w:rPr>
        <w:t>-Формування уявлень про сім’ю, родину, рід і родовід;                                                                                                   -Краєзнавство;  -Ознайомлення з явишами суспільного життя; -Формування знань про історію</w:t>
      </w:r>
      <w:r w:rsidR="00FD2A73" w:rsidRPr="00FD2A73">
        <w:rPr>
          <w:rFonts w:ascii="Times New Roman" w:hAnsi="Times New Roman"/>
          <w:sz w:val="28"/>
          <w:szCs w:val="28"/>
          <w:lang w:val="uk-UA"/>
        </w:rPr>
        <w:t xml:space="preserve"> держави, державні символи;                                                                                                            </w:t>
      </w:r>
      <w:r w:rsidR="00FD2A73" w:rsidRPr="00FD2A73">
        <w:rPr>
          <w:rFonts w:ascii="Times New Roman" w:hAnsi="Times New Roman"/>
          <w:sz w:val="28"/>
          <w:szCs w:val="28"/>
          <w:lang w:val="uk-UA"/>
        </w:rPr>
        <w:lastRenderedPageBreak/>
        <w:t>-Ознайомлення з традиціями і культурою свого народу;                                                                                                     -Формування знань про людство.</w:t>
      </w:r>
    </w:p>
    <w:p w:rsidR="00FD2A73" w:rsidRPr="00447291" w:rsidRDefault="005572C2" w:rsidP="00447291">
      <w:pPr>
        <w:tabs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</w:rPr>
        <w:t>дним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Cs/>
          <w:sz w:val="28"/>
          <w:szCs w:val="28"/>
        </w:rPr>
        <w:t xml:space="preserve"> важливих  напрямків  патріотичного виховання є прилучення дітей до </w:t>
      </w:r>
      <w:proofErr w:type="spellStart"/>
      <w:r>
        <w:rPr>
          <w:rFonts w:ascii="Times New Roman" w:hAnsi="Times New Roman"/>
          <w:bCs/>
          <w:sz w:val="28"/>
          <w:szCs w:val="28"/>
        </w:rPr>
        <w:t>народознавства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bCs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="00FC0A14">
        <w:rPr>
          <w:rFonts w:ascii="Times New Roman" w:hAnsi="Times New Roman"/>
          <w:bCs/>
          <w:sz w:val="28"/>
          <w:szCs w:val="28"/>
          <w:lang w:val="uk-UA"/>
        </w:rPr>
        <w:t xml:space="preserve"> побуту,</w:t>
      </w:r>
      <w:r>
        <w:rPr>
          <w:rFonts w:ascii="Times New Roman" w:hAnsi="Times New Roman"/>
          <w:bCs/>
          <w:sz w:val="28"/>
          <w:szCs w:val="28"/>
        </w:rPr>
        <w:t xml:space="preserve"> звичаїв рідного народу</w:t>
      </w:r>
      <w:r w:rsidR="00FC0A14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Кожна нація, кожен народ, навіть кожна соціальна група має свої звичаї, традиції, що виробилися протягом багатьох століть і освячені віками</w:t>
      </w:r>
      <w:r w:rsidR="00FD2A7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47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C3487" w:rsidRPr="00447291">
        <w:rPr>
          <w:rFonts w:ascii="Times New Roman" w:eastAsia="Times New Roman" w:hAnsi="Times New Roman"/>
          <w:sz w:val="28"/>
          <w:szCs w:val="28"/>
          <w:lang w:val="uk-UA" w:eastAsia="ru-RU"/>
        </w:rPr>
        <w:t>Це ті найміцніші елементи, що об’єднують окремих людей в один народ, в одну націю.</w:t>
      </w:r>
    </w:p>
    <w:p w:rsidR="00014F6C" w:rsidRDefault="005572C2" w:rsidP="00447291">
      <w:pPr>
        <w:shd w:val="clear" w:color="auto" w:fill="FFFFFF"/>
        <w:tabs>
          <w:tab w:val="left" w:pos="709"/>
        </w:tabs>
        <w:spacing w:after="295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Мета дошкільног</w:t>
      </w:r>
      <w:r w:rsidR="00FD2A73">
        <w:rPr>
          <w:rFonts w:ascii="Times New Roman" w:hAnsi="Times New Roman"/>
          <w:bCs/>
          <w:sz w:val="28"/>
          <w:szCs w:val="28"/>
          <w:lang w:val="uk-UA"/>
        </w:rPr>
        <w:t xml:space="preserve">о виховання: </w:t>
      </w:r>
      <w:r>
        <w:rPr>
          <w:rFonts w:ascii="Times New Roman" w:hAnsi="Times New Roman"/>
          <w:bCs/>
          <w:sz w:val="28"/>
          <w:szCs w:val="28"/>
          <w:lang w:val="uk-UA"/>
        </w:rPr>
        <w:t>сформувати національно свідомого громадянина, патріота, тобто людину, якій притаманні особистісні якості й риси характеру, світогляд та спосіб мислення, почуття, вчинки та поведінка, спрямовані на саморозвиток демократичного громадянського суспільства в Україні.</w:t>
      </w:r>
    </w:p>
    <w:p w:rsidR="005572C2" w:rsidRDefault="005572C2" w:rsidP="00447291">
      <w:pPr>
        <w:shd w:val="clear" w:color="auto" w:fill="FFFFFF"/>
        <w:tabs>
          <w:tab w:val="left" w:pos="709"/>
        </w:tabs>
        <w:spacing w:after="295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Сучасна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базується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відродженні духовн</w:t>
      </w:r>
      <w:r w:rsidR="00762676">
        <w:rPr>
          <w:rFonts w:ascii="Times New Roman" w:eastAsia="Times New Roman" w:hAnsi="Times New Roman"/>
          <w:sz w:val="28"/>
          <w:szCs w:val="28"/>
          <w:lang w:eastAsia="ru-RU"/>
        </w:rPr>
        <w:t>ості українського народу.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ошкі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льне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виховання має ґрунтуватися на засадах родинного виховання, надбаннях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народної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народної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творчості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72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фольклору. </w:t>
      </w:r>
    </w:p>
    <w:p w:rsidR="005572C2" w:rsidRPr="00DA29EB" w:rsidRDefault="00DA29EB" w:rsidP="00DA29EB">
      <w:pPr>
        <w:shd w:val="clear" w:color="auto" w:fill="FFFFFF"/>
        <w:tabs>
          <w:tab w:val="left" w:pos="709"/>
        </w:tabs>
        <w:spacing w:after="295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5572C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Організовуючи народознавчу роботу в дитячому садку,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="00FC0A14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наші </w:t>
      </w:r>
      <w:r w:rsidR="005572C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вихователі у комплексі ро</w:t>
      </w:r>
      <w:r w:rsidR="0077114B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зв’язують пізнавальні, освітні</w:t>
      </w:r>
      <w:r w:rsidR="005572C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="00FC0A14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виховні та мовленнєві  завдання.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="005572C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Пізнавальні завдання над якими працюють діти та вихователі  плануються за принципом від простішого до складнішого з поступовим ускладненням</w:t>
      </w:r>
      <w:r w:rsidR="0077114B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.                                         Освітні </w:t>
      </w:r>
      <w:r w:rsidR="005572C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завдання  передбачають формування у дітей перших наукових народознавчих понять про національний одяг, національні прикраси, традиції; розвито</w:t>
      </w:r>
      <w:r w:rsidR="00B77A15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к елементарних трудових навичок.</w:t>
      </w:r>
      <w:r w:rsidR="005572C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br/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     </w:t>
      </w:r>
      <w:r w:rsidR="005572C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З метою прищеплення дітям любові до рідного краю, поваги до національної культури, національних звичаїв під час занять активно використ</w:t>
      </w:r>
      <w:r w:rsidR="00B77A15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овується народознавчий матеріал.</w:t>
      </w:r>
    </w:p>
    <w:p w:rsidR="005572C2" w:rsidRDefault="00DA29EB" w:rsidP="00447291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5572C2">
        <w:rPr>
          <w:rFonts w:ascii="Times New Roman" w:hAnsi="Times New Roman"/>
          <w:sz w:val="28"/>
          <w:szCs w:val="28"/>
          <w:lang w:val="uk-UA"/>
        </w:rPr>
        <w:t>Увесь освітній процес будується на основі функціонування української мови, пропаганди українського літератур</w:t>
      </w:r>
      <w:r w:rsidR="005572C2">
        <w:rPr>
          <w:rFonts w:ascii="Times New Roman" w:hAnsi="Times New Roman"/>
          <w:sz w:val="28"/>
          <w:szCs w:val="28"/>
          <w:lang w:val="uk-UA"/>
        </w:rPr>
        <w:softHyphen/>
        <w:t>ного мовлення, шанобливого ставлення до національної гідності людини, її культури, мови.</w:t>
      </w:r>
    </w:p>
    <w:p w:rsidR="007656C1" w:rsidRDefault="00BE6C46" w:rsidP="00447291">
      <w:pPr>
        <w:shd w:val="clear" w:color="auto" w:fill="FFFFFF"/>
        <w:tabs>
          <w:tab w:val="left" w:pos="709"/>
        </w:tabs>
        <w:spacing w:after="295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роботі з дітьми ми використовуємо малі форми усної творчості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потішки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забавлянки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пісні та ін.)</w:t>
      </w:r>
      <w:r w:rsidR="00E06853">
        <w:rPr>
          <w:rFonts w:ascii="Times New Roman" w:hAnsi="Times New Roman"/>
          <w:sz w:val="28"/>
          <w:szCs w:val="28"/>
          <w:lang w:val="uk-UA"/>
        </w:rPr>
        <w:t>.</w:t>
      </w:r>
      <w:r w:rsidR="00DA2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853">
        <w:rPr>
          <w:rFonts w:ascii="Times New Roman" w:hAnsi="Times New Roman"/>
          <w:sz w:val="28"/>
          <w:szCs w:val="28"/>
          <w:lang w:val="uk-UA"/>
        </w:rPr>
        <w:t>Через народну творчість</w:t>
      </w:r>
      <w:r w:rsidR="00ED7162">
        <w:rPr>
          <w:rFonts w:ascii="Times New Roman" w:hAnsi="Times New Roman"/>
          <w:sz w:val="28"/>
          <w:szCs w:val="28"/>
          <w:lang w:val="uk-UA"/>
        </w:rPr>
        <w:t xml:space="preserve"> дитина отримує перші уявлення </w:t>
      </w:r>
      <w:r w:rsidR="00E06853">
        <w:rPr>
          <w:rFonts w:ascii="Times New Roman" w:hAnsi="Times New Roman"/>
          <w:sz w:val="28"/>
          <w:szCs w:val="28"/>
          <w:lang w:val="uk-UA"/>
        </w:rPr>
        <w:t>про культуру та побут свого народу.</w:t>
      </w:r>
      <w:r w:rsidR="00ED7162">
        <w:rPr>
          <w:rFonts w:ascii="Times New Roman" w:hAnsi="Times New Roman"/>
          <w:sz w:val="28"/>
          <w:szCs w:val="28"/>
          <w:lang w:val="uk-UA"/>
        </w:rPr>
        <w:t xml:space="preserve"> Дошкільнят ознайомлюємо з культурними і матеріальними цінностями родини і народу, пояснюємо зв</w:t>
      </w:r>
      <w:r w:rsidR="00ED7162" w:rsidRPr="00ED7162">
        <w:rPr>
          <w:rFonts w:ascii="Times New Roman" w:hAnsi="Times New Roman"/>
          <w:sz w:val="28"/>
          <w:szCs w:val="28"/>
          <w:lang w:val="uk-UA"/>
        </w:rPr>
        <w:t>’</w:t>
      </w:r>
      <w:r w:rsidR="00ED7162">
        <w:rPr>
          <w:rFonts w:ascii="Times New Roman" w:hAnsi="Times New Roman"/>
          <w:sz w:val="28"/>
          <w:szCs w:val="28"/>
          <w:lang w:val="uk-UA"/>
        </w:rPr>
        <w:t>язок людини з минулим і майбутнім</w:t>
      </w:r>
      <w:r w:rsidR="00022054">
        <w:rPr>
          <w:rFonts w:ascii="Times New Roman" w:hAnsi="Times New Roman"/>
          <w:sz w:val="28"/>
          <w:szCs w:val="28"/>
          <w:lang w:val="uk-UA"/>
        </w:rPr>
        <w:t xml:space="preserve"> поколінням, виховуємо інтерес до родинних та народних звичаїв та традицій. </w:t>
      </w:r>
      <w:r w:rsidR="00E06853">
        <w:rPr>
          <w:rFonts w:ascii="Times New Roman" w:hAnsi="Times New Roman"/>
          <w:sz w:val="28"/>
          <w:szCs w:val="28"/>
          <w:lang w:val="uk-UA"/>
        </w:rPr>
        <w:t xml:space="preserve">Також, дошкільнят </w:t>
      </w:r>
      <w:r w:rsidR="00ED7162">
        <w:rPr>
          <w:rFonts w:ascii="Times New Roman" w:hAnsi="Times New Roman"/>
          <w:sz w:val="28"/>
          <w:szCs w:val="28"/>
          <w:lang w:val="uk-UA"/>
        </w:rPr>
        <w:t>слід</w:t>
      </w:r>
      <w:r>
        <w:rPr>
          <w:rFonts w:ascii="Times New Roman" w:hAnsi="Times New Roman"/>
          <w:sz w:val="28"/>
          <w:szCs w:val="28"/>
          <w:lang w:val="uk-UA"/>
        </w:rPr>
        <w:t xml:space="preserve">  ознайомлювати </w:t>
      </w:r>
      <w:r w:rsidR="007656C1">
        <w:rPr>
          <w:rFonts w:ascii="Times New Roman" w:hAnsi="Times New Roman"/>
          <w:sz w:val="28"/>
          <w:szCs w:val="28"/>
          <w:lang w:val="uk-UA"/>
        </w:rPr>
        <w:t xml:space="preserve"> з  державною символікою, рідним містом, визначними місцями України.</w:t>
      </w:r>
    </w:p>
    <w:p w:rsidR="005572C2" w:rsidRPr="007656C1" w:rsidRDefault="007656C1" w:rsidP="00447291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572C2">
        <w:rPr>
          <w:rFonts w:ascii="Times New Roman" w:hAnsi="Times New Roman"/>
          <w:sz w:val="28"/>
          <w:szCs w:val="28"/>
        </w:rPr>
        <w:t>се оточення дитини має позитивно впливати на формування національного типу осо</w:t>
      </w:r>
      <w:r w:rsidR="005572C2">
        <w:rPr>
          <w:rFonts w:ascii="Times New Roman" w:hAnsi="Times New Roman"/>
          <w:sz w:val="28"/>
          <w:szCs w:val="28"/>
        </w:rPr>
        <w:softHyphen/>
        <w:t>бистості та формувати громадянське виховання дитини.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5D07" w:rsidRDefault="00F60A8B" w:rsidP="00447291">
      <w:pPr>
        <w:tabs>
          <w:tab w:val="left" w:pos="709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="005572C2">
        <w:rPr>
          <w:rFonts w:ascii="Times New Roman" w:hAnsi="Times New Roman"/>
          <w:bCs/>
          <w:sz w:val="28"/>
          <w:szCs w:val="28"/>
          <w:lang w:val="uk-UA"/>
        </w:rPr>
        <w:t>азовим етапом у формуванні в дітей любові до Батьківщини необхідно вважати накопичення дитиною соціального досвіду проживання у своїй</w:t>
      </w:r>
      <w:r w:rsidR="00022054">
        <w:rPr>
          <w:rFonts w:ascii="Times New Roman" w:hAnsi="Times New Roman"/>
          <w:bCs/>
          <w:sz w:val="28"/>
          <w:szCs w:val="28"/>
          <w:lang w:val="uk-UA"/>
        </w:rPr>
        <w:t xml:space="preserve"> Вітчизні та засвоєння</w:t>
      </w:r>
      <w:r w:rsidR="005572C2">
        <w:rPr>
          <w:rFonts w:ascii="Times New Roman" w:hAnsi="Times New Roman"/>
          <w:bCs/>
          <w:sz w:val="28"/>
          <w:szCs w:val="28"/>
          <w:lang w:val="uk-UA"/>
        </w:rPr>
        <w:t xml:space="preserve"> норм поведінки, взаємовідносин.</w:t>
      </w:r>
    </w:p>
    <w:p w:rsidR="00F60A8B" w:rsidRPr="00CF71FE" w:rsidRDefault="005572C2" w:rsidP="00447291">
      <w:pPr>
        <w:tabs>
          <w:tab w:val="left" w:pos="709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У педагогічній діяльності варто поєднувати такі види роботи як: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>ознайомлення дітей з явищами суспільного життя та народознавство;</w:t>
      </w:r>
      <w:r>
        <w:rPr>
          <w:rFonts w:ascii="Times New Roman" w:hAnsi="Times New Roman"/>
          <w:bCs/>
          <w:sz w:val="28"/>
          <w:szCs w:val="28"/>
          <w:lang w:val="uk-UA"/>
        </w:rPr>
        <w:br/>
        <w:t>ознайомлення з рідною природою;ознайомлення з мистецтвом та образотворчою діяльністю;організація практичної діяльності дітей: праця, спостереженя, ігри тощо;відзначення</w:t>
      </w:r>
      <w:r w:rsidR="00F60A8B">
        <w:rPr>
          <w:rFonts w:ascii="Times New Roman" w:hAnsi="Times New Roman"/>
          <w:bCs/>
          <w:sz w:val="28"/>
          <w:szCs w:val="28"/>
          <w:lang w:val="uk-UA"/>
        </w:rPr>
        <w:t xml:space="preserve"> державних та національних свят.</w:t>
      </w:r>
      <w:r w:rsidR="007E4772">
        <w:rPr>
          <w:rFonts w:ascii="Times New Roman" w:hAnsi="Times New Roman"/>
          <w:bCs/>
          <w:sz w:val="28"/>
          <w:szCs w:val="28"/>
          <w:lang w:val="uk-UA"/>
        </w:rPr>
        <w:br/>
      </w:r>
      <w:r w:rsidR="007E4772">
        <w:rPr>
          <w:rFonts w:ascii="Times New Roman" w:hAnsi="Times New Roman"/>
          <w:bCs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</w:rPr>
        <w:t>Приклад батьків, старших членів сім'ї стає для дитини тим джерелом, з якого виростає поступово почуття любові до людей, до свого рідного краю, народу, своєї Батьківщини.</w:t>
      </w:r>
      <w:r w:rsidR="00D70D3C">
        <w:rPr>
          <w:rFonts w:ascii="Times New Roman" w:hAnsi="Times New Roman"/>
          <w:sz w:val="28"/>
          <w:szCs w:val="28"/>
          <w:lang w:val="uk-UA"/>
        </w:rPr>
        <w:t xml:space="preserve">Таким чином, перші основи національно-патріотичного виховання закладаються в родині. </w:t>
      </w:r>
      <w:r w:rsidR="00F60A8B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CF71FE">
        <w:rPr>
          <w:rFonts w:ascii="Times New Roman" w:hAnsi="Times New Roman"/>
          <w:color w:val="000000"/>
          <w:sz w:val="28"/>
          <w:szCs w:val="28"/>
          <w:lang w:val="uk-UA"/>
        </w:rPr>
        <w:t>ародна мудрість твердить: «Який батько, такий і син».</w:t>
      </w:r>
    </w:p>
    <w:p w:rsidR="005572C2" w:rsidRDefault="005572C2" w:rsidP="00447291">
      <w:pPr>
        <w:tabs>
          <w:tab w:val="left" w:pos="709"/>
          <w:tab w:val="left" w:pos="851"/>
        </w:tabs>
        <w:spacing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5263EC">
        <w:rPr>
          <w:rFonts w:ascii="Times New Roman" w:hAnsi="Times New Roman"/>
          <w:color w:val="000000"/>
          <w:sz w:val="28"/>
          <w:szCs w:val="28"/>
          <w:lang w:val="uk-UA"/>
        </w:rPr>
        <w:t>Виховуючи дитину рідною мовою, національною культурою, ми вводимо її у світ народного життя, народної пісні, тим самим передаємо нащадкам, а, отже, зберігаємо, наші національн</w:t>
      </w:r>
      <w:r w:rsidR="00815D07">
        <w:rPr>
          <w:rFonts w:ascii="Times New Roman" w:hAnsi="Times New Roman"/>
          <w:color w:val="000000"/>
          <w:sz w:val="28"/>
          <w:szCs w:val="28"/>
          <w:lang w:val="uk-UA"/>
        </w:rPr>
        <w:t>і традиції, обряди, ритуали</w:t>
      </w:r>
      <w:r w:rsidRPr="005263EC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моральні норми.</w:t>
      </w:r>
    </w:p>
    <w:p w:rsidR="005572C2" w:rsidRPr="00B2141A" w:rsidRDefault="005572C2" w:rsidP="0044729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7"/>
          <w:sz w:val="28"/>
          <w:szCs w:val="28"/>
          <w:lang w:val="uk-UA" w:eastAsia="ru-RU"/>
        </w:rPr>
        <w:t xml:space="preserve">         Народознавчий підхід до формування особистості дошкільника має на меті удосконалення наці</w:t>
      </w:r>
      <w:r w:rsidR="00F60A8B">
        <w:rPr>
          <w:rFonts w:ascii="Times New Roman" w:eastAsia="Times New Roman" w:hAnsi="Times New Roman"/>
          <w:bCs/>
          <w:color w:val="000000"/>
          <w:spacing w:val="7"/>
          <w:sz w:val="28"/>
          <w:szCs w:val="28"/>
          <w:lang w:val="uk-UA" w:eastAsia="ru-RU"/>
        </w:rPr>
        <w:t xml:space="preserve">онально-патріотичного виховання. </w:t>
      </w:r>
      <w:r w:rsidR="00815D07">
        <w:rPr>
          <w:rFonts w:ascii="Times New Roman" w:eastAsia="Times New Roman" w:hAnsi="Times New Roman"/>
          <w:bCs/>
          <w:color w:val="000000"/>
          <w:spacing w:val="7"/>
          <w:sz w:val="28"/>
          <w:szCs w:val="28"/>
          <w:lang w:val="uk-UA" w:eastAsia="ru-RU"/>
        </w:rPr>
        <w:t>Українські національні традиції і є тим самим ґрунтом</w:t>
      </w:r>
      <w:r w:rsidR="00B2141A">
        <w:rPr>
          <w:rFonts w:ascii="Times New Roman" w:eastAsia="Times New Roman" w:hAnsi="Times New Roman"/>
          <w:bCs/>
          <w:color w:val="000000"/>
          <w:spacing w:val="7"/>
          <w:sz w:val="28"/>
          <w:szCs w:val="28"/>
          <w:lang w:val="uk-UA" w:eastAsia="ru-RU"/>
        </w:rPr>
        <w:t>, на якому сходять перші паростки патріотизму в чистих душах наших дітей, саме вони і є важливим чинником розвитку особистості й оздоровлення нації і суспільства.</w:t>
      </w:r>
    </w:p>
    <w:p w:rsidR="005572C2" w:rsidRDefault="005572C2" w:rsidP="0044729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Проведена  робота дає позитивні  результати, від</w:t>
      </w:r>
      <w:r w:rsidR="000220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криває можливості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шляхи до ре</w:t>
      </w:r>
      <w:r w:rsidR="00B2141A">
        <w:rPr>
          <w:rFonts w:ascii="Times New Roman" w:eastAsia="Times New Roman" w:hAnsi="Times New Roman"/>
          <w:sz w:val="28"/>
          <w:szCs w:val="28"/>
          <w:lang w:val="uk-UA" w:eastAsia="ru-RU"/>
        </w:rPr>
        <w:t>алізації роботи з національно-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патріотичного виховання дошкільнят.</w:t>
      </w:r>
      <w:r w:rsidR="00022054">
        <w:rPr>
          <w:rFonts w:ascii="Times New Roman" w:eastAsia="Times New Roman" w:hAnsi="Times New Roman"/>
          <w:sz w:val="28"/>
          <w:szCs w:val="28"/>
          <w:lang w:val="uk-UA" w:eastAsia="ru-RU"/>
        </w:rPr>
        <w:t>Системний підхід у роботі сприяє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формуванню пізнавальних здібностей та інтересів дітей до подій сучасного життя країни.</w:t>
      </w:r>
    </w:p>
    <w:p w:rsidR="00014F6C" w:rsidRDefault="00014F6C" w:rsidP="00CF71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F53" w:rsidRPr="00447291" w:rsidRDefault="00CB7F53" w:rsidP="004472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lang w:val="uk-UA"/>
        </w:rPr>
      </w:pPr>
      <w:bookmarkStart w:id="0" w:name="_GoBack"/>
      <w:bookmarkEnd w:id="0"/>
    </w:p>
    <w:sectPr w:rsidR="00CB7F53" w:rsidRPr="00447291" w:rsidSect="004472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BBB"/>
    <w:multiLevelType w:val="hybridMultilevel"/>
    <w:tmpl w:val="79308954"/>
    <w:lvl w:ilvl="0" w:tplc="9CF0141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95141"/>
    <w:multiLevelType w:val="hybridMultilevel"/>
    <w:tmpl w:val="0C9AD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32326F"/>
    <w:multiLevelType w:val="hybridMultilevel"/>
    <w:tmpl w:val="07B60B96"/>
    <w:lvl w:ilvl="0" w:tplc="C056218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37DDF"/>
    <w:multiLevelType w:val="hybridMultilevel"/>
    <w:tmpl w:val="9DE4BBAC"/>
    <w:lvl w:ilvl="0" w:tplc="6A8E4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2C2"/>
    <w:rsid w:val="00014F6C"/>
    <w:rsid w:val="00022054"/>
    <w:rsid w:val="00091E01"/>
    <w:rsid w:val="00250758"/>
    <w:rsid w:val="0026536F"/>
    <w:rsid w:val="002C4382"/>
    <w:rsid w:val="00361563"/>
    <w:rsid w:val="00447291"/>
    <w:rsid w:val="004C4BBB"/>
    <w:rsid w:val="005263EC"/>
    <w:rsid w:val="005572C2"/>
    <w:rsid w:val="006C3487"/>
    <w:rsid w:val="006F2B80"/>
    <w:rsid w:val="006F73FD"/>
    <w:rsid w:val="00762676"/>
    <w:rsid w:val="007656C1"/>
    <w:rsid w:val="0077114B"/>
    <w:rsid w:val="007D3AD7"/>
    <w:rsid w:val="007E4772"/>
    <w:rsid w:val="00815D07"/>
    <w:rsid w:val="00904E9C"/>
    <w:rsid w:val="009522D7"/>
    <w:rsid w:val="00A7397B"/>
    <w:rsid w:val="00AF2B6C"/>
    <w:rsid w:val="00B2141A"/>
    <w:rsid w:val="00B77A15"/>
    <w:rsid w:val="00B90BBA"/>
    <w:rsid w:val="00BE6C46"/>
    <w:rsid w:val="00C22A29"/>
    <w:rsid w:val="00C778FD"/>
    <w:rsid w:val="00CB7F53"/>
    <w:rsid w:val="00CF71FE"/>
    <w:rsid w:val="00D70D3C"/>
    <w:rsid w:val="00DA29EB"/>
    <w:rsid w:val="00E06853"/>
    <w:rsid w:val="00E95B8C"/>
    <w:rsid w:val="00ED49DF"/>
    <w:rsid w:val="00ED7162"/>
    <w:rsid w:val="00EE7461"/>
    <w:rsid w:val="00F60A8B"/>
    <w:rsid w:val="00F71AF4"/>
    <w:rsid w:val="00FC0A14"/>
    <w:rsid w:val="00FD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C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2C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4246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11</cp:revision>
  <cp:lastPrinted>2017-10-24T18:33:00Z</cp:lastPrinted>
  <dcterms:created xsi:type="dcterms:W3CDTF">2017-10-24T17:22:00Z</dcterms:created>
  <dcterms:modified xsi:type="dcterms:W3CDTF">2023-03-09T20:53:00Z</dcterms:modified>
</cp:coreProperties>
</file>