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DC" w:rsidRPr="000D02B8" w:rsidRDefault="00662DDC" w:rsidP="00A561A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D02B8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Звіт </w:t>
      </w:r>
    </w:p>
    <w:p w:rsidR="00662DDC" w:rsidRPr="000D02B8" w:rsidRDefault="00347B27" w:rsidP="00A561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Директора  </w:t>
      </w:r>
      <w:proofErr w:type="spellStart"/>
      <w:r w:rsidRPr="000D02B8">
        <w:rPr>
          <w:rFonts w:ascii="Times New Roman" w:hAnsi="Times New Roman" w:cs="Times New Roman"/>
          <w:b/>
          <w:sz w:val="28"/>
          <w:szCs w:val="28"/>
          <w:lang w:val="uk-UA"/>
        </w:rPr>
        <w:t>Путильського</w:t>
      </w:r>
      <w:proofErr w:type="spellEnd"/>
      <w:r w:rsidR="00662DDC" w:rsidRPr="000D0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дошкільного навч</w:t>
      </w:r>
      <w:r w:rsidR="00ED66F4" w:rsidRPr="000D0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ального закладу (ясел-садка) </w:t>
      </w:r>
    </w:p>
    <w:p w:rsidR="00662DDC" w:rsidRPr="000D02B8" w:rsidRDefault="00347B27" w:rsidP="00ED66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2DDC" w:rsidRPr="000D0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2B019A" w:rsidRPr="000D02B8">
        <w:rPr>
          <w:rFonts w:ascii="Times New Roman" w:hAnsi="Times New Roman" w:cs="Times New Roman"/>
          <w:b/>
          <w:sz w:val="28"/>
          <w:szCs w:val="28"/>
          <w:lang w:val="uk-UA"/>
        </w:rPr>
        <w:t>здійснення діяльності  у 2019-</w:t>
      </w:r>
      <w:r w:rsidR="00662DDC" w:rsidRPr="000D0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2020 навчальному році </w:t>
      </w:r>
    </w:p>
    <w:p w:rsidR="00662DDC" w:rsidRPr="000D02B8" w:rsidRDefault="00662DDC" w:rsidP="00A561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2B8">
        <w:rPr>
          <w:rFonts w:ascii="Times New Roman" w:hAnsi="Times New Roman" w:cs="Times New Roman"/>
          <w:b/>
          <w:sz w:val="28"/>
          <w:szCs w:val="28"/>
          <w:lang w:val="uk-UA"/>
        </w:rPr>
        <w:t>перед учасниками освітнього процесу, батьками та громадськістю.</w:t>
      </w:r>
    </w:p>
    <w:p w:rsidR="00662DDC" w:rsidRPr="00561494" w:rsidRDefault="00662DDC" w:rsidP="00A561A5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62DDC" w:rsidRPr="00C42914" w:rsidRDefault="00662DDC" w:rsidP="00A561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 Даний звіт зроблений на підставі наказу Міністерства освіти і науки України від 23.03.2005р. № 178, «Примірне положення про порядок звітування керівників дошкільних загальноосвітніх та професійно-технічних навчальних закладів про свою діяльність перед педагогічним колективом та громадськістю».</w:t>
      </w:r>
    </w:p>
    <w:p w:rsidR="00662DDC" w:rsidRPr="00C42914" w:rsidRDefault="00662DDC" w:rsidP="00A56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914">
        <w:rPr>
          <w:rFonts w:ascii="Times New Roman" w:hAnsi="Times New Roman" w:cs="Times New Roman"/>
          <w:sz w:val="28"/>
          <w:szCs w:val="28"/>
          <w:lang w:val="uk-UA"/>
        </w:rPr>
        <w:t>У нашому закладі ви</w:t>
      </w:r>
      <w:r w:rsidR="000D02B8">
        <w:rPr>
          <w:rFonts w:ascii="Times New Roman" w:hAnsi="Times New Roman" w:cs="Times New Roman"/>
          <w:sz w:val="28"/>
          <w:szCs w:val="28"/>
          <w:lang w:val="uk-UA"/>
        </w:rPr>
        <w:t xml:space="preserve">ховується </w:t>
      </w:r>
      <w:r w:rsidR="00F61CB2"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="00766EFD">
        <w:rPr>
          <w:rFonts w:ascii="Times New Roman" w:hAnsi="Times New Roman" w:cs="Times New Roman"/>
          <w:sz w:val="28"/>
          <w:szCs w:val="28"/>
          <w:lang w:val="uk-UA"/>
        </w:rPr>
        <w:t xml:space="preserve"> дітей у </w:t>
      </w:r>
      <w:r w:rsidR="000D02B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B019A"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 групах:</w:t>
      </w:r>
      <w:r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2DDC" w:rsidRPr="00C42914" w:rsidRDefault="00855F7F" w:rsidP="00A561A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28</w:t>
      </w:r>
      <w:r w:rsidR="00401C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дітей раннього віку – 1 група</w:t>
      </w:r>
      <w:r w:rsidR="00662DDC" w:rsidRPr="00C42914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662DDC" w:rsidRPr="00C42914" w:rsidRDefault="00F61CB2" w:rsidP="00A561A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51</w:t>
      </w:r>
      <w:r w:rsidR="00662DDC" w:rsidRPr="00C429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дітей молодшого дошкільного віку – 2 групи;</w:t>
      </w:r>
    </w:p>
    <w:p w:rsidR="00662DDC" w:rsidRPr="00C42914" w:rsidRDefault="00F61CB2" w:rsidP="00A561A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56</w:t>
      </w:r>
      <w:r w:rsidR="00662DDC" w:rsidRPr="00C429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дітей середнього дошкільного віку – 2 групи;</w:t>
      </w:r>
    </w:p>
    <w:p w:rsidR="00662DDC" w:rsidRPr="00C42914" w:rsidRDefault="00F61CB2" w:rsidP="00A561A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69</w:t>
      </w:r>
      <w:r w:rsidR="00662DDC" w:rsidRPr="00C429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дитини старшого дошкільного віку – 2 групи;</w:t>
      </w:r>
    </w:p>
    <w:p w:rsidR="00662DDC" w:rsidRPr="00C42914" w:rsidRDefault="00F61CB2" w:rsidP="00A561A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662DDC" w:rsidRPr="00C429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дітей і</w:t>
      </w:r>
      <w:r w:rsidR="00903FA8">
        <w:rPr>
          <w:rFonts w:ascii="Times New Roman" w:hAnsi="Times New Roman" w:cs="Times New Roman"/>
          <w:bCs/>
          <w:sz w:val="28"/>
          <w:szCs w:val="28"/>
          <w:lang w:val="uk-UA"/>
        </w:rPr>
        <w:t>з короткотривалим перебуванням – 1 група.</w:t>
      </w:r>
      <w:r w:rsidR="00662DDC" w:rsidRPr="00C429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62DDC" w:rsidRPr="00C42914" w:rsidRDefault="00662DDC" w:rsidP="00A561A5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662DDC" w:rsidRPr="00561494" w:rsidRDefault="00662DDC" w:rsidP="00561494">
      <w:pPr>
        <w:pStyle w:val="a4"/>
        <w:spacing w:line="360" w:lineRule="auto"/>
        <w:jc w:val="center"/>
        <w:rPr>
          <w:szCs w:val="28"/>
          <w:lang w:val="uk-UA"/>
        </w:rPr>
      </w:pPr>
      <w:r w:rsidRPr="00C42914">
        <w:rPr>
          <w:szCs w:val="28"/>
          <w:lang w:val="uk-UA"/>
        </w:rPr>
        <w:t>КАДРОВИЙ ПОТЕНЦІАЛ</w:t>
      </w:r>
    </w:p>
    <w:p w:rsidR="00662DDC" w:rsidRPr="00C42914" w:rsidRDefault="00230519" w:rsidP="00A561A5">
      <w:pPr>
        <w:pStyle w:val="a4"/>
        <w:spacing w:line="36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У закладі працює</w:t>
      </w:r>
      <w:r w:rsidR="00815AD4">
        <w:rPr>
          <w:szCs w:val="28"/>
          <w:lang w:val="uk-UA"/>
        </w:rPr>
        <w:t xml:space="preserve"> 36 працівників</w:t>
      </w:r>
      <w:r w:rsidR="00854D5D">
        <w:rPr>
          <w:szCs w:val="28"/>
          <w:lang w:val="uk-UA"/>
        </w:rPr>
        <w:t>:20</w:t>
      </w:r>
      <w:r w:rsidR="006C5C00">
        <w:rPr>
          <w:szCs w:val="28"/>
          <w:lang w:val="uk-UA"/>
        </w:rPr>
        <w:t>працівників</w:t>
      </w:r>
      <w:r w:rsidR="00854D5D">
        <w:rPr>
          <w:szCs w:val="28"/>
          <w:lang w:val="uk-UA"/>
        </w:rPr>
        <w:t xml:space="preserve"> - обслуговуючого персоналу;</w:t>
      </w:r>
      <w:r>
        <w:rPr>
          <w:szCs w:val="28"/>
          <w:lang w:val="uk-UA"/>
        </w:rPr>
        <w:t xml:space="preserve"> 16</w:t>
      </w:r>
      <w:r w:rsidR="00854D5D">
        <w:rPr>
          <w:szCs w:val="28"/>
          <w:lang w:val="uk-UA"/>
        </w:rPr>
        <w:t xml:space="preserve"> - педагогічного</w:t>
      </w:r>
      <w:r w:rsidR="00662DDC" w:rsidRPr="00C42914">
        <w:rPr>
          <w:szCs w:val="28"/>
          <w:lang w:val="uk-UA"/>
        </w:rPr>
        <w:t>, з них</w:t>
      </w:r>
      <w:r w:rsidR="000C2D9A">
        <w:rPr>
          <w:szCs w:val="28"/>
          <w:lang w:val="uk-UA"/>
        </w:rPr>
        <w:t>:12</w:t>
      </w:r>
      <w:r w:rsidR="00B75E1B">
        <w:rPr>
          <w:szCs w:val="28"/>
          <w:lang w:val="uk-UA"/>
        </w:rPr>
        <w:t xml:space="preserve"> </w:t>
      </w:r>
      <w:r w:rsidR="000C2D9A">
        <w:rPr>
          <w:szCs w:val="28"/>
          <w:lang w:val="uk-UA"/>
        </w:rPr>
        <w:t>педагогів з вищою освітою</w:t>
      </w:r>
      <w:r w:rsidR="00B75E1B">
        <w:rPr>
          <w:szCs w:val="28"/>
          <w:lang w:val="uk-UA"/>
        </w:rPr>
        <w:t>,4 педагоги з середньо-спеціальною.</w:t>
      </w:r>
      <w:r w:rsidR="00662DDC" w:rsidRPr="00C42914">
        <w:rPr>
          <w:szCs w:val="28"/>
          <w:lang w:val="uk-UA"/>
        </w:rPr>
        <w:t xml:space="preserve"> Для педагогів проводяться</w:t>
      </w:r>
      <w:r w:rsidR="006C5C00">
        <w:rPr>
          <w:szCs w:val="28"/>
          <w:lang w:val="uk-UA"/>
        </w:rPr>
        <w:t xml:space="preserve"> різні форми роботи</w:t>
      </w:r>
      <w:r w:rsidR="00C55194">
        <w:rPr>
          <w:szCs w:val="28"/>
          <w:lang w:val="uk-UA"/>
        </w:rPr>
        <w:t>:</w:t>
      </w:r>
      <w:r w:rsidR="00662DDC" w:rsidRPr="00C42914">
        <w:rPr>
          <w:szCs w:val="28"/>
          <w:lang w:val="uk-UA"/>
        </w:rPr>
        <w:t xml:space="preserve"> майстер-класи, семінари, консультації, спрямовані на надання їм фахової допомоги, </w:t>
      </w:r>
      <w:r w:rsidR="002B019A" w:rsidRPr="00C42914">
        <w:rPr>
          <w:szCs w:val="28"/>
          <w:lang w:val="uk-UA"/>
        </w:rPr>
        <w:t>що сприяє підвищенню</w:t>
      </w:r>
      <w:r w:rsidR="00662DDC" w:rsidRPr="00C42914">
        <w:rPr>
          <w:szCs w:val="28"/>
          <w:lang w:val="uk-UA"/>
        </w:rPr>
        <w:t xml:space="preserve"> як</w:t>
      </w:r>
      <w:r w:rsidR="002B019A" w:rsidRPr="00C42914">
        <w:rPr>
          <w:szCs w:val="28"/>
          <w:lang w:val="uk-UA"/>
        </w:rPr>
        <w:t>о</w:t>
      </w:r>
      <w:r w:rsidR="00662DDC" w:rsidRPr="00C42914">
        <w:rPr>
          <w:szCs w:val="28"/>
          <w:lang w:val="uk-UA"/>
        </w:rPr>
        <w:t>с</w:t>
      </w:r>
      <w:r w:rsidR="002B019A" w:rsidRPr="00C42914">
        <w:rPr>
          <w:szCs w:val="28"/>
          <w:lang w:val="uk-UA"/>
        </w:rPr>
        <w:t>ті</w:t>
      </w:r>
      <w:r w:rsidR="00662DDC" w:rsidRPr="00C42914">
        <w:rPr>
          <w:szCs w:val="28"/>
          <w:lang w:val="uk-UA"/>
        </w:rPr>
        <w:t xml:space="preserve"> освітн</w:t>
      </w:r>
      <w:r w:rsidR="002B019A" w:rsidRPr="00C42914">
        <w:rPr>
          <w:szCs w:val="28"/>
          <w:lang w:val="uk-UA"/>
        </w:rPr>
        <w:t>ього</w:t>
      </w:r>
      <w:r w:rsidR="00662DDC" w:rsidRPr="00C42914">
        <w:rPr>
          <w:szCs w:val="28"/>
          <w:lang w:val="uk-UA"/>
        </w:rPr>
        <w:t xml:space="preserve"> процес</w:t>
      </w:r>
      <w:r w:rsidR="002B019A" w:rsidRPr="00C42914">
        <w:rPr>
          <w:szCs w:val="28"/>
          <w:lang w:val="uk-UA"/>
        </w:rPr>
        <w:t>у</w:t>
      </w:r>
      <w:r w:rsidR="00662DDC" w:rsidRPr="00C42914">
        <w:rPr>
          <w:szCs w:val="28"/>
          <w:lang w:val="uk-UA"/>
        </w:rPr>
        <w:t xml:space="preserve">.   </w:t>
      </w:r>
    </w:p>
    <w:p w:rsidR="008E60F3" w:rsidRDefault="008E60F3" w:rsidP="008E60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завданнями</w:t>
      </w:r>
      <w:r w:rsidR="002B019A"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ЗДО у 2019-</w:t>
      </w:r>
      <w:r w:rsidR="00662DDC" w:rsidRPr="00C42914">
        <w:rPr>
          <w:rFonts w:ascii="Times New Roman" w:hAnsi="Times New Roman" w:cs="Times New Roman"/>
          <w:sz w:val="28"/>
          <w:szCs w:val="28"/>
          <w:lang w:val="uk-UA"/>
        </w:rPr>
        <w:t>2020 навчальному році були:</w:t>
      </w:r>
    </w:p>
    <w:p w:rsidR="00662DDC" w:rsidRPr="008E60F3" w:rsidRDefault="00DF3B0E" w:rsidP="008E60F3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5194">
        <w:rPr>
          <w:sz w:val="28"/>
          <w:szCs w:val="28"/>
        </w:rPr>
        <w:t>родовження</w:t>
      </w:r>
      <w:r w:rsidR="00B3064D">
        <w:rPr>
          <w:sz w:val="28"/>
          <w:szCs w:val="28"/>
        </w:rPr>
        <w:t xml:space="preserve"> </w:t>
      </w:r>
      <w:r w:rsidR="00C55194">
        <w:rPr>
          <w:sz w:val="28"/>
          <w:szCs w:val="28"/>
        </w:rPr>
        <w:t>роботи</w:t>
      </w:r>
      <w:r w:rsidR="00B3064D">
        <w:rPr>
          <w:sz w:val="28"/>
          <w:szCs w:val="28"/>
        </w:rPr>
        <w:t xml:space="preserve"> по створенню сучасного освітнього процесу, для розвитку</w:t>
      </w:r>
      <w:r w:rsidR="00EE50F3">
        <w:rPr>
          <w:sz w:val="28"/>
          <w:szCs w:val="28"/>
        </w:rPr>
        <w:t xml:space="preserve"> особистості дошкільника як гаранту готовності до Нової української школи</w:t>
      </w:r>
      <w:r w:rsidR="00662DDC" w:rsidRPr="008E60F3">
        <w:rPr>
          <w:szCs w:val="28"/>
        </w:rPr>
        <w:t xml:space="preserve">;   </w:t>
      </w:r>
    </w:p>
    <w:p w:rsidR="00662DDC" w:rsidRPr="00C42914" w:rsidRDefault="00527837" w:rsidP="00A561A5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line="360" w:lineRule="auto"/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lastRenderedPageBreak/>
        <w:t>вдосконалення роботи</w:t>
      </w:r>
      <w:r w:rsidR="00DF3B0E">
        <w:rPr>
          <w:szCs w:val="28"/>
          <w:lang w:val="uk-UA"/>
        </w:rPr>
        <w:t xml:space="preserve"> по впровадженню сучасної інноваційної ЛЕГО</w:t>
      </w:r>
      <w:r w:rsidR="00193100">
        <w:rPr>
          <w:szCs w:val="28"/>
          <w:lang w:val="uk-UA"/>
        </w:rPr>
        <w:t xml:space="preserve"> </w:t>
      </w:r>
      <w:proofErr w:type="spellStart"/>
      <w:r w:rsidR="00DF3B0E">
        <w:rPr>
          <w:szCs w:val="28"/>
          <w:lang w:val="uk-UA"/>
        </w:rPr>
        <w:t>-технології</w:t>
      </w:r>
      <w:proofErr w:type="spellEnd"/>
      <w:r w:rsidR="00DF3B0E">
        <w:rPr>
          <w:szCs w:val="28"/>
          <w:lang w:val="uk-UA"/>
        </w:rPr>
        <w:t xml:space="preserve"> в освітній процес</w:t>
      </w:r>
      <w:r w:rsidR="00662DDC" w:rsidRPr="00C42914">
        <w:rPr>
          <w:szCs w:val="28"/>
          <w:lang w:val="uk-UA"/>
        </w:rPr>
        <w:t>;</w:t>
      </w:r>
    </w:p>
    <w:p w:rsidR="00662DDC" w:rsidRPr="00C42914" w:rsidRDefault="00527837" w:rsidP="00A561A5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line="360" w:lineRule="auto"/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створення умов</w:t>
      </w:r>
      <w:r w:rsidR="00A93ACE">
        <w:rPr>
          <w:szCs w:val="28"/>
          <w:lang w:val="uk-UA"/>
        </w:rPr>
        <w:t xml:space="preserve"> для реалізації трудового виховання дітей в ЗДО</w:t>
      </w:r>
      <w:r w:rsidR="00662DDC" w:rsidRPr="00C42914">
        <w:rPr>
          <w:szCs w:val="28"/>
          <w:lang w:val="uk-UA"/>
        </w:rPr>
        <w:t>.</w:t>
      </w:r>
      <w:r w:rsidR="00662DDC" w:rsidRPr="00C42914">
        <w:rPr>
          <w:color w:val="C00000"/>
          <w:szCs w:val="28"/>
          <w:lang w:val="uk-UA"/>
        </w:rPr>
        <w:t xml:space="preserve">  </w:t>
      </w:r>
    </w:p>
    <w:p w:rsidR="00662DDC" w:rsidRDefault="00662DDC" w:rsidP="00A561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2914">
        <w:rPr>
          <w:rFonts w:ascii="Times New Roman" w:hAnsi="Times New Roman" w:cs="Times New Roman"/>
          <w:sz w:val="28"/>
          <w:szCs w:val="28"/>
          <w:lang w:val="uk-UA"/>
        </w:rPr>
        <w:t>ОРГАНІЗАЦІЯ  ОСВІТНЬОЇ ДІЯЛЬНОСТІ</w:t>
      </w:r>
    </w:p>
    <w:p w:rsidR="008F719E" w:rsidRDefault="00A60668" w:rsidP="00A606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F719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цьому навчальному році колектив </w:t>
      </w:r>
      <w:r w:rsidR="00D3418C"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продовжував працювати над </w:t>
      </w:r>
      <w:r w:rsidR="00034E6D">
        <w:rPr>
          <w:rFonts w:ascii="Times New Roman" w:hAnsi="Times New Roman" w:cs="Times New Roman"/>
          <w:sz w:val="28"/>
          <w:szCs w:val="28"/>
          <w:lang w:val="uk-UA"/>
        </w:rPr>
        <w:t>освітніми</w:t>
      </w:r>
      <w:r w:rsidR="00D34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E6D">
        <w:rPr>
          <w:rFonts w:ascii="Times New Roman" w:hAnsi="Times New Roman" w:cs="Times New Roman"/>
          <w:sz w:val="28"/>
          <w:szCs w:val="28"/>
          <w:lang w:val="uk-UA"/>
        </w:rPr>
        <w:t>програмами</w:t>
      </w:r>
      <w:r w:rsidR="00D3418C">
        <w:rPr>
          <w:rFonts w:ascii="Times New Roman" w:hAnsi="Times New Roman" w:cs="Times New Roman"/>
          <w:sz w:val="28"/>
          <w:szCs w:val="28"/>
          <w:lang w:val="uk-UA"/>
        </w:rPr>
        <w:t xml:space="preserve"> «Дитина»</w:t>
      </w:r>
      <w:r w:rsidR="008F719E">
        <w:rPr>
          <w:rFonts w:ascii="Times New Roman" w:hAnsi="Times New Roman" w:cs="Times New Roman"/>
          <w:sz w:val="28"/>
          <w:szCs w:val="28"/>
          <w:lang w:val="uk-UA"/>
        </w:rPr>
        <w:t xml:space="preserve"> (ранній та молодший вік) </w:t>
      </w:r>
      <w:r w:rsidR="00D3418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34E6D">
        <w:rPr>
          <w:rFonts w:ascii="Times New Roman" w:hAnsi="Times New Roman" w:cs="Times New Roman"/>
          <w:sz w:val="28"/>
          <w:szCs w:val="28"/>
          <w:lang w:val="uk-UA"/>
        </w:rPr>
        <w:t xml:space="preserve">«Впевнений старт» </w:t>
      </w:r>
    </w:p>
    <w:p w:rsidR="00A60668" w:rsidRDefault="00034E6D" w:rsidP="00A606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F719E">
        <w:rPr>
          <w:rFonts w:ascii="Times New Roman" w:hAnsi="Times New Roman" w:cs="Times New Roman"/>
          <w:sz w:val="28"/>
          <w:szCs w:val="28"/>
          <w:lang w:val="uk-UA"/>
        </w:rPr>
        <w:t xml:space="preserve"> середній, старший дошкільний вік та група з короткотривалим перебуванням)</w:t>
      </w:r>
      <w:r w:rsidR="009227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B48A4" w:rsidRDefault="0091484F" w:rsidP="00A606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Впроваджували розроблену педагогічним колективом «Освітню програму»</w:t>
      </w:r>
      <w:r w:rsidR="00DB1F6E">
        <w:rPr>
          <w:rFonts w:ascii="Times New Roman" w:hAnsi="Times New Roman" w:cs="Times New Roman"/>
          <w:sz w:val="28"/>
          <w:szCs w:val="28"/>
          <w:lang w:val="uk-UA"/>
        </w:rPr>
        <w:t xml:space="preserve"> та парціальні програми відповідно до </w:t>
      </w:r>
      <w:r w:rsidR="0014164B">
        <w:rPr>
          <w:rFonts w:ascii="Times New Roman" w:hAnsi="Times New Roman" w:cs="Times New Roman"/>
          <w:sz w:val="28"/>
          <w:szCs w:val="28"/>
          <w:lang w:val="uk-UA"/>
        </w:rPr>
        <w:t xml:space="preserve">профільних груп: «Казкова фізкультура», </w:t>
      </w:r>
    </w:p>
    <w:p w:rsidR="00922767" w:rsidRDefault="00F629C7" w:rsidP="00A606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себе треба знати, про себе треба дбати»,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Грайлик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«Веселкова музикот</w:t>
      </w:r>
      <w:r w:rsidR="00BB48A4">
        <w:rPr>
          <w:rFonts w:ascii="Times New Roman" w:hAnsi="Times New Roman" w:cs="Times New Roman"/>
          <w:sz w:val="28"/>
          <w:szCs w:val="28"/>
          <w:lang w:val="uk-UA"/>
        </w:rPr>
        <w:t>ерапія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F6093" w:rsidRPr="00C42914" w:rsidRDefault="007E5487" w:rsidP="00A606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Дані програми</w:t>
      </w:r>
      <w:r w:rsidR="005F6093" w:rsidRPr="005F6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пропонують</w:t>
      </w:r>
      <w:r w:rsidR="005F6093" w:rsidRPr="005F6093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оптимальний комплекс розвивальних, виховних, навчальних функцій і змістових напрямів організації життєдіяльності в межах вікової компетентності дітей дошкільного віку. Програма передбачає свободу професійної діяльності, що надає вихователям широкі можливості у виборі форм, методів, засобів реалізації освітніх завдань та співпраці з батьками. Працюючи за програмою, педагоги формують у дітей позитивні взаємини, організовують спільні конструктивні розмови, ігри, навчають вмінню не лише слухати, а й чути, співчувати, підтримувати пропозиції однолітків та відстоювати свою особисту позицію. Упродовж дня діти мають можливість   самовизначатися в різних видах активності, діючи одноосібно чи в командах. Різні моменти дня наповнені значними для дітей традиціями і ритуалами: «Ранкове коло», «Спільне коло», «Вечірнє коло» тощо.</w:t>
      </w:r>
    </w:p>
    <w:p w:rsidR="00662DDC" w:rsidRPr="00C42914" w:rsidRDefault="00662DDC" w:rsidP="00A561A5">
      <w:pPr>
        <w:pStyle w:val="p5"/>
        <w:spacing w:before="0" w:beforeAutospacing="0" w:after="0" w:afterAutospacing="0" w:line="360" w:lineRule="auto"/>
        <w:ind w:firstLine="708"/>
        <w:jc w:val="both"/>
        <w:rPr>
          <w:color w:val="C00000"/>
          <w:sz w:val="28"/>
          <w:szCs w:val="28"/>
          <w:lang w:val="uk-UA"/>
        </w:rPr>
      </w:pPr>
      <w:r w:rsidRPr="00C42914">
        <w:rPr>
          <w:sz w:val="28"/>
          <w:szCs w:val="28"/>
          <w:lang w:val="uk-UA"/>
        </w:rPr>
        <w:t>В освітньому процесі нашого закладу використовують</w:t>
      </w:r>
      <w:r w:rsidR="002B019A" w:rsidRPr="00C42914">
        <w:rPr>
          <w:sz w:val="28"/>
          <w:szCs w:val="28"/>
          <w:lang w:val="uk-UA"/>
        </w:rPr>
        <w:t>ся інноваційні технології:</w:t>
      </w:r>
      <w:r w:rsidR="005F7A07">
        <w:rPr>
          <w:sz w:val="28"/>
          <w:szCs w:val="28"/>
          <w:lang w:val="uk-UA"/>
        </w:rPr>
        <w:t xml:space="preserve"> </w:t>
      </w:r>
      <w:r w:rsidR="002B019A" w:rsidRPr="00C42914">
        <w:rPr>
          <w:sz w:val="28"/>
          <w:szCs w:val="28"/>
          <w:lang w:val="uk-UA"/>
        </w:rPr>
        <w:t xml:space="preserve"> елементи </w:t>
      </w:r>
      <w:r w:rsidRPr="00C42914">
        <w:rPr>
          <w:sz w:val="28"/>
          <w:szCs w:val="28"/>
          <w:lang w:val="uk-UA"/>
        </w:rPr>
        <w:t>методики М.Монтесс</w:t>
      </w:r>
      <w:r w:rsidR="005F7A07">
        <w:rPr>
          <w:sz w:val="28"/>
          <w:szCs w:val="28"/>
          <w:lang w:val="uk-UA"/>
        </w:rPr>
        <w:t>орі в групах раннього віку</w:t>
      </w:r>
      <w:r w:rsidRPr="00C42914">
        <w:rPr>
          <w:sz w:val="28"/>
          <w:szCs w:val="28"/>
          <w:lang w:val="uk-UA"/>
        </w:rPr>
        <w:t xml:space="preserve">, А.Г.Чепурного «Мнемотехніка» в групах для дітей середнього </w:t>
      </w:r>
      <w:r w:rsidR="005F7A07">
        <w:rPr>
          <w:sz w:val="28"/>
          <w:szCs w:val="28"/>
          <w:lang w:val="uk-UA"/>
        </w:rPr>
        <w:t xml:space="preserve">та старшого </w:t>
      </w:r>
      <w:r w:rsidRPr="00C42914">
        <w:rPr>
          <w:sz w:val="28"/>
          <w:szCs w:val="28"/>
          <w:lang w:val="uk-UA"/>
        </w:rPr>
        <w:t>дошкільного в</w:t>
      </w:r>
      <w:r w:rsidR="005F7A07">
        <w:rPr>
          <w:sz w:val="28"/>
          <w:szCs w:val="28"/>
          <w:lang w:val="uk-UA"/>
        </w:rPr>
        <w:t xml:space="preserve">іку </w:t>
      </w:r>
      <w:r w:rsidR="0008670C">
        <w:rPr>
          <w:sz w:val="28"/>
          <w:szCs w:val="28"/>
          <w:lang w:val="uk-UA"/>
        </w:rPr>
        <w:t>, педагогічна спадщина</w:t>
      </w:r>
      <w:r w:rsidRPr="00C42914">
        <w:rPr>
          <w:sz w:val="28"/>
          <w:szCs w:val="28"/>
          <w:lang w:val="uk-UA"/>
        </w:rPr>
        <w:t xml:space="preserve"> В.Сухомлинського, STREAM-освіта,</w:t>
      </w:r>
      <w:r w:rsidRPr="00C42914">
        <w:rPr>
          <w:color w:val="C00000"/>
          <w:sz w:val="28"/>
          <w:szCs w:val="28"/>
          <w:lang w:val="uk-UA"/>
        </w:rPr>
        <w:t xml:space="preserve"> </w:t>
      </w:r>
      <w:r w:rsidRPr="00C42914">
        <w:rPr>
          <w:sz w:val="28"/>
          <w:szCs w:val="28"/>
          <w:lang w:val="uk-UA"/>
        </w:rPr>
        <w:t xml:space="preserve">програма соціально-фінансової освіти дітей дошкільного віку «АFLATOT», </w:t>
      </w:r>
      <w:r w:rsidR="002B019A" w:rsidRPr="00C42914">
        <w:rPr>
          <w:sz w:val="28"/>
          <w:szCs w:val="28"/>
          <w:lang w:val="uk-UA"/>
        </w:rPr>
        <w:lastRenderedPageBreak/>
        <w:t xml:space="preserve">ТРВЗ у групах для дітей старшого дошкільного віку, </w:t>
      </w:r>
      <w:r w:rsidRPr="00C42914">
        <w:rPr>
          <w:sz w:val="28"/>
          <w:szCs w:val="28"/>
          <w:lang w:val="uk-UA"/>
        </w:rPr>
        <w:t xml:space="preserve">що дозволяє зробити процес навчання привабливим для дітей, змістовним, поєднати здобуття знань з грою. </w:t>
      </w:r>
    </w:p>
    <w:p w:rsidR="00662DDC" w:rsidRPr="00C42914" w:rsidRDefault="0008670C" w:rsidP="00A561A5">
      <w:pPr>
        <w:pStyle w:val="p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продовжує працювати в екологічному напрямку</w:t>
      </w:r>
      <w:r w:rsidR="000608EF">
        <w:rPr>
          <w:sz w:val="28"/>
          <w:szCs w:val="28"/>
          <w:lang w:val="uk-UA"/>
        </w:rPr>
        <w:t>.</w:t>
      </w:r>
      <w:r w:rsidR="002B019A" w:rsidRPr="00C42914">
        <w:rPr>
          <w:sz w:val="28"/>
          <w:szCs w:val="28"/>
          <w:lang w:val="uk-UA"/>
        </w:rPr>
        <w:t xml:space="preserve"> </w:t>
      </w:r>
      <w:r w:rsidR="00662DDC" w:rsidRPr="00C42914">
        <w:rPr>
          <w:sz w:val="28"/>
          <w:szCs w:val="28"/>
          <w:lang w:val="uk-UA"/>
        </w:rPr>
        <w:t>Зусиллями</w:t>
      </w:r>
      <w:r w:rsidR="000608EF">
        <w:rPr>
          <w:sz w:val="28"/>
          <w:szCs w:val="28"/>
          <w:lang w:val="uk-UA"/>
        </w:rPr>
        <w:t xml:space="preserve"> педагогів і батьків створено</w:t>
      </w:r>
      <w:r w:rsidR="0040477E">
        <w:rPr>
          <w:sz w:val="28"/>
          <w:szCs w:val="28"/>
          <w:lang w:val="uk-UA"/>
        </w:rPr>
        <w:t xml:space="preserve"> метеомайданчик</w:t>
      </w:r>
      <w:r w:rsidR="002B019A" w:rsidRPr="00C42914">
        <w:rPr>
          <w:sz w:val="28"/>
          <w:szCs w:val="28"/>
          <w:lang w:val="uk-UA"/>
        </w:rPr>
        <w:t xml:space="preserve">, </w:t>
      </w:r>
      <w:r w:rsidR="0040477E">
        <w:rPr>
          <w:sz w:val="28"/>
          <w:szCs w:val="28"/>
          <w:lang w:val="uk-UA"/>
        </w:rPr>
        <w:t>завдяки якому діти пізнають світ спостерігаючи за погодою</w:t>
      </w:r>
      <w:r w:rsidR="00662DDC" w:rsidRPr="00C42914">
        <w:rPr>
          <w:sz w:val="28"/>
          <w:szCs w:val="28"/>
          <w:lang w:val="uk-UA"/>
        </w:rPr>
        <w:t xml:space="preserve">. </w:t>
      </w:r>
    </w:p>
    <w:p w:rsidR="00662DDC" w:rsidRPr="009F0D91" w:rsidRDefault="00BB5C73" w:rsidP="009F0D9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C42914">
        <w:rPr>
          <w:sz w:val="28"/>
          <w:szCs w:val="28"/>
          <w:lang w:val="uk-UA"/>
        </w:rPr>
        <w:t xml:space="preserve">        </w:t>
      </w:r>
      <w:r w:rsidR="007576BA">
        <w:rPr>
          <w:sz w:val="28"/>
          <w:szCs w:val="28"/>
          <w:lang w:val="uk-UA"/>
        </w:rPr>
        <w:t xml:space="preserve">Педагогічні працівники закладу приймали активну участь  у районних методичних об'єднаннях, </w:t>
      </w:r>
      <w:r w:rsidR="00474ECD">
        <w:rPr>
          <w:sz w:val="28"/>
          <w:szCs w:val="28"/>
          <w:lang w:val="uk-UA"/>
        </w:rPr>
        <w:t>семінарах. Впродовж навчального року в закладі були проведені різні форми методичної роботи</w:t>
      </w:r>
      <w:r w:rsidR="00651876">
        <w:rPr>
          <w:sz w:val="28"/>
          <w:szCs w:val="28"/>
          <w:lang w:val="uk-UA"/>
        </w:rPr>
        <w:t>: консультації «</w:t>
      </w:r>
      <w:r w:rsidR="00651876">
        <w:rPr>
          <w:sz w:val="28"/>
          <w:szCs w:val="28"/>
        </w:rPr>
        <w:t>LEGO</w:t>
      </w:r>
      <w:r w:rsidR="00651876">
        <w:rPr>
          <w:sz w:val="28"/>
          <w:szCs w:val="28"/>
          <w:lang w:val="uk-UA"/>
        </w:rPr>
        <w:t xml:space="preserve">- </w:t>
      </w:r>
      <w:proofErr w:type="spellStart"/>
      <w:r w:rsidR="00651876">
        <w:rPr>
          <w:sz w:val="28"/>
          <w:szCs w:val="28"/>
          <w:lang w:val="uk-UA"/>
        </w:rPr>
        <w:t>технологія-</w:t>
      </w:r>
      <w:proofErr w:type="spellEnd"/>
      <w:r w:rsidR="00651876">
        <w:rPr>
          <w:sz w:val="28"/>
          <w:szCs w:val="28"/>
          <w:lang w:val="uk-UA"/>
        </w:rPr>
        <w:t xml:space="preserve"> чарівні цеглинки успіху»,</w:t>
      </w:r>
      <w:r w:rsidR="00EC2E4E">
        <w:rPr>
          <w:sz w:val="28"/>
          <w:szCs w:val="28"/>
          <w:lang w:val="uk-UA"/>
        </w:rPr>
        <w:t xml:space="preserve"> «Організація трудової діяльності в ЗДО», «Казкова фізкультура на футболах»; семінари «</w:t>
      </w:r>
      <w:r w:rsidR="00EC2E4E">
        <w:rPr>
          <w:sz w:val="28"/>
          <w:szCs w:val="28"/>
        </w:rPr>
        <w:t>LEGO</w:t>
      </w:r>
      <w:proofErr w:type="spellStart"/>
      <w:r w:rsidR="00EC2E4E">
        <w:rPr>
          <w:sz w:val="28"/>
          <w:szCs w:val="28"/>
          <w:lang w:val="uk-UA"/>
        </w:rPr>
        <w:t>-</w:t>
      </w:r>
      <w:r w:rsidR="001F7B26">
        <w:rPr>
          <w:sz w:val="28"/>
          <w:szCs w:val="28"/>
          <w:lang w:val="uk-UA"/>
        </w:rPr>
        <w:t>конструювання</w:t>
      </w:r>
      <w:proofErr w:type="spellEnd"/>
      <w:r w:rsidR="001F7B26">
        <w:rPr>
          <w:sz w:val="28"/>
          <w:szCs w:val="28"/>
          <w:lang w:val="uk-UA"/>
        </w:rPr>
        <w:t xml:space="preserve"> як засіб формування сенсорно-пізнавальної сфери дітей дошкільного віку», «Формування базових</w:t>
      </w:r>
      <w:r w:rsidR="00B53BB0">
        <w:rPr>
          <w:sz w:val="28"/>
          <w:szCs w:val="28"/>
          <w:lang w:val="uk-UA"/>
        </w:rPr>
        <w:t xml:space="preserve"> якостей особистості дошкільника під час трудової діяльності»</w:t>
      </w:r>
      <w:r w:rsidR="00E13CD7">
        <w:rPr>
          <w:sz w:val="28"/>
          <w:szCs w:val="28"/>
          <w:lang w:val="uk-UA"/>
        </w:rPr>
        <w:t xml:space="preserve">; </w:t>
      </w:r>
      <w:proofErr w:type="spellStart"/>
      <w:r w:rsidR="00E13CD7">
        <w:rPr>
          <w:sz w:val="28"/>
          <w:szCs w:val="28"/>
          <w:lang w:val="uk-UA"/>
        </w:rPr>
        <w:t>майстер-</w:t>
      </w:r>
      <w:proofErr w:type="spellEnd"/>
      <w:r w:rsidR="00E13CD7">
        <w:rPr>
          <w:sz w:val="28"/>
          <w:szCs w:val="28"/>
          <w:lang w:val="uk-UA"/>
        </w:rPr>
        <w:t xml:space="preserve"> класи «</w:t>
      </w:r>
      <w:r w:rsidR="00446AC2">
        <w:rPr>
          <w:sz w:val="28"/>
          <w:szCs w:val="28"/>
        </w:rPr>
        <w:t>LEGO</w:t>
      </w:r>
      <w:r w:rsidR="00446AC2">
        <w:rPr>
          <w:sz w:val="28"/>
          <w:szCs w:val="28"/>
          <w:lang w:val="uk-UA"/>
        </w:rPr>
        <w:t xml:space="preserve">-конструювання», «Художня праця в ЗДО», </w:t>
      </w:r>
      <w:r w:rsidR="004B67EF">
        <w:rPr>
          <w:sz w:val="28"/>
          <w:szCs w:val="28"/>
          <w:lang w:val="uk-UA"/>
        </w:rPr>
        <w:t xml:space="preserve">методичні посиденьки </w:t>
      </w:r>
      <w:r w:rsidR="00F3148C">
        <w:rPr>
          <w:sz w:val="28"/>
          <w:szCs w:val="28"/>
          <w:lang w:val="uk-UA"/>
        </w:rPr>
        <w:t>з</w:t>
      </w:r>
      <w:r w:rsidR="004B67EF">
        <w:rPr>
          <w:sz w:val="28"/>
          <w:szCs w:val="28"/>
          <w:lang w:val="uk-UA"/>
        </w:rPr>
        <w:t xml:space="preserve"> обміну досвідом </w:t>
      </w:r>
      <w:r w:rsidR="00566D7B">
        <w:rPr>
          <w:sz w:val="28"/>
          <w:szCs w:val="28"/>
          <w:lang w:val="uk-UA"/>
        </w:rPr>
        <w:t xml:space="preserve">педагогічних працівників щодо </w:t>
      </w:r>
      <w:r w:rsidR="004B67EF">
        <w:rPr>
          <w:sz w:val="28"/>
          <w:szCs w:val="28"/>
          <w:lang w:val="uk-UA"/>
        </w:rPr>
        <w:t xml:space="preserve">застосування </w:t>
      </w:r>
      <w:r w:rsidR="00F3148C">
        <w:rPr>
          <w:sz w:val="28"/>
          <w:szCs w:val="28"/>
          <w:lang w:val="uk-UA"/>
        </w:rPr>
        <w:t xml:space="preserve">у </w:t>
      </w:r>
      <w:r w:rsidR="00566D7B">
        <w:rPr>
          <w:sz w:val="28"/>
          <w:szCs w:val="28"/>
          <w:lang w:val="uk-UA"/>
        </w:rPr>
        <w:t xml:space="preserve">освітньому </w:t>
      </w:r>
      <w:r w:rsidR="00F3148C">
        <w:rPr>
          <w:sz w:val="28"/>
          <w:szCs w:val="28"/>
          <w:lang w:val="uk-UA"/>
        </w:rPr>
        <w:t>процесі мовленнєвого розвитку, конструювання, трудового виховання в ЗДО.</w:t>
      </w:r>
    </w:p>
    <w:p w:rsidR="00662DDC" w:rsidRPr="00C42914" w:rsidRDefault="00662DDC" w:rsidP="00A56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   Дошкільний заклад не уявляє свого життя без співпраці з </w:t>
      </w:r>
      <w:r w:rsidR="00712687" w:rsidRPr="00C42914">
        <w:rPr>
          <w:rFonts w:ascii="Times New Roman" w:hAnsi="Times New Roman" w:cs="Times New Roman"/>
          <w:sz w:val="28"/>
          <w:szCs w:val="28"/>
          <w:lang w:val="uk-UA"/>
        </w:rPr>
        <w:t>родинами</w:t>
      </w:r>
      <w:r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вихованців. Вони є активними учасниками акцій, ярмарок, екскурсій, Днів від</w:t>
      </w:r>
      <w:r w:rsidR="00813A66">
        <w:rPr>
          <w:rFonts w:ascii="Times New Roman" w:hAnsi="Times New Roman" w:cs="Times New Roman"/>
          <w:sz w:val="28"/>
          <w:szCs w:val="28"/>
          <w:lang w:val="uk-UA"/>
        </w:rPr>
        <w:t>критих дверей, конкурсів, Днів</w:t>
      </w:r>
      <w:r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 здоров’я, надійними помічниками у виріш</w:t>
      </w:r>
      <w:r w:rsidR="00094134">
        <w:rPr>
          <w:rFonts w:ascii="Times New Roman" w:hAnsi="Times New Roman" w:cs="Times New Roman"/>
          <w:sz w:val="28"/>
          <w:szCs w:val="28"/>
          <w:lang w:val="uk-UA"/>
        </w:rPr>
        <w:t>енні будь-яких проблем закладу. Спільними зусиллями працівниками закладу та батьками був проведений благодійний аукціон «Від серця до серця»</w:t>
      </w:r>
      <w:r w:rsidR="009B599C">
        <w:rPr>
          <w:rFonts w:ascii="Times New Roman" w:hAnsi="Times New Roman" w:cs="Times New Roman"/>
          <w:sz w:val="28"/>
          <w:szCs w:val="28"/>
          <w:lang w:val="uk-UA"/>
        </w:rPr>
        <w:t xml:space="preserve"> на якому булі зібрані кошти на лікування важкохворій дитині.</w:t>
      </w:r>
    </w:p>
    <w:p w:rsidR="00C42914" w:rsidRPr="00C42914" w:rsidRDefault="00662DDC" w:rsidP="00A56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914">
        <w:rPr>
          <w:rFonts w:ascii="Times New Roman" w:hAnsi="Times New Roman" w:cs="Times New Roman"/>
          <w:sz w:val="28"/>
          <w:szCs w:val="28"/>
          <w:lang w:val="uk-UA"/>
        </w:rPr>
        <w:t>Велика подяка батькам за мат</w:t>
      </w:r>
      <w:r w:rsidR="00712687" w:rsidRPr="00C42914">
        <w:rPr>
          <w:rFonts w:ascii="Times New Roman" w:hAnsi="Times New Roman" w:cs="Times New Roman"/>
          <w:sz w:val="28"/>
          <w:szCs w:val="28"/>
          <w:lang w:val="uk-UA"/>
        </w:rPr>
        <w:t>еріальну допомогу закладу в озелененні території.</w:t>
      </w:r>
    </w:p>
    <w:p w:rsidR="002B4FEC" w:rsidRPr="00C33985" w:rsidRDefault="00712687" w:rsidP="004F73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В умовах пандемії дошкільний заклад, виконуючи розпорядження уряду України, місцевої влади, перейшов </w:t>
      </w:r>
      <w:r w:rsidR="00662DDC" w:rsidRPr="00C42914">
        <w:rPr>
          <w:rFonts w:ascii="Times New Roman" w:hAnsi="Times New Roman" w:cs="Times New Roman"/>
          <w:sz w:val="28"/>
          <w:szCs w:val="28"/>
          <w:lang w:val="uk-UA"/>
        </w:rPr>
        <w:t>на дистанційну форму роботи</w:t>
      </w:r>
      <w:r w:rsidRPr="00C42914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662DDC"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освітньої та просвітницької діяльності дошкільного закладу</w:t>
      </w:r>
      <w:r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DDC"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29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педагогічний колектив був ознайомлений  з рекомендаціями МОН України щодо </w:t>
      </w:r>
      <w:r w:rsidR="002B4FEC"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дистанційної форми навчання </w:t>
      </w:r>
      <w:r w:rsidR="002B4FEC" w:rsidRPr="00C4291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 період карантину в он-лайн-режимі.</w:t>
      </w:r>
      <w:r w:rsidR="00625FC7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</w:t>
      </w:r>
      <w:r w:rsidR="005022A9">
        <w:rPr>
          <w:rFonts w:ascii="Times New Roman" w:hAnsi="Times New Roman" w:cs="Times New Roman"/>
          <w:sz w:val="28"/>
          <w:szCs w:val="28"/>
          <w:lang w:val="uk-UA"/>
        </w:rPr>
        <w:t xml:space="preserve"> були</w:t>
      </w:r>
      <w:r w:rsidR="00C33985" w:rsidRPr="00C33985">
        <w:rPr>
          <w:rFonts w:ascii="Times New Roman" w:hAnsi="Times New Roman" w:cs="Times New Roman"/>
          <w:sz w:val="28"/>
          <w:szCs w:val="28"/>
          <w:lang w:val="uk-UA"/>
        </w:rPr>
        <w:t xml:space="preserve"> активними учасниками дистанційного освітнього</w:t>
      </w:r>
      <w:r w:rsidR="00625FC7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5022A9">
        <w:rPr>
          <w:rFonts w:ascii="Times New Roman" w:hAnsi="Times New Roman" w:cs="Times New Roman"/>
          <w:sz w:val="28"/>
          <w:szCs w:val="28"/>
          <w:lang w:val="uk-UA"/>
        </w:rPr>
        <w:t>оцесу</w:t>
      </w:r>
      <w:r w:rsidR="00DC088E">
        <w:rPr>
          <w:rFonts w:ascii="Times New Roman" w:hAnsi="Times New Roman" w:cs="Times New Roman"/>
          <w:sz w:val="28"/>
          <w:szCs w:val="28"/>
          <w:lang w:val="uk-UA"/>
        </w:rPr>
        <w:t>, які ділили</w:t>
      </w:r>
      <w:r w:rsidR="00C33985" w:rsidRPr="00C33985">
        <w:rPr>
          <w:rFonts w:ascii="Times New Roman" w:hAnsi="Times New Roman" w:cs="Times New Roman"/>
          <w:sz w:val="28"/>
          <w:szCs w:val="28"/>
          <w:lang w:val="uk-UA"/>
        </w:rPr>
        <w:t xml:space="preserve">ся своїми напрацюваннями в період дистанційної роботи на </w:t>
      </w:r>
      <w:r w:rsidR="004F73F6">
        <w:rPr>
          <w:rFonts w:ascii="Times New Roman" w:hAnsi="Times New Roman" w:cs="Times New Roman"/>
          <w:sz w:val="28"/>
          <w:szCs w:val="28"/>
          <w:lang w:val="uk-UA"/>
        </w:rPr>
        <w:t>сайті ЗДО.</w:t>
      </w:r>
    </w:p>
    <w:p w:rsidR="00C33985" w:rsidRPr="00C42914" w:rsidRDefault="00C33985" w:rsidP="00A561A5">
      <w:pPr>
        <w:pStyle w:val="a9"/>
        <w:shd w:val="clear" w:color="auto" w:fill="FFFFFF"/>
        <w:tabs>
          <w:tab w:val="left" w:pos="426"/>
        </w:tabs>
        <w:spacing w:line="360" w:lineRule="auto"/>
        <w:ind w:left="0"/>
        <w:jc w:val="both"/>
        <w:textAlignment w:val="baseline"/>
        <w:rPr>
          <w:color w:val="FF0000"/>
          <w:sz w:val="28"/>
          <w:szCs w:val="28"/>
        </w:rPr>
      </w:pPr>
      <w:r w:rsidRPr="00C33985">
        <w:rPr>
          <w:sz w:val="28"/>
          <w:szCs w:val="28"/>
        </w:rPr>
        <w:tab/>
      </w:r>
      <w:r w:rsidRPr="00C33985">
        <w:rPr>
          <w:sz w:val="28"/>
          <w:szCs w:val="28"/>
        </w:rPr>
        <w:tab/>
      </w:r>
      <w:r w:rsidR="00C42914" w:rsidRPr="00C33985">
        <w:rPr>
          <w:sz w:val="28"/>
          <w:szCs w:val="28"/>
        </w:rPr>
        <w:t>Час карантину педагоги присвятили й підвищенню фахового рівня. Всі педагоги брал</w:t>
      </w:r>
      <w:r w:rsidR="003131A5">
        <w:rPr>
          <w:sz w:val="28"/>
          <w:szCs w:val="28"/>
        </w:rPr>
        <w:t xml:space="preserve">и участь у </w:t>
      </w:r>
      <w:proofErr w:type="spellStart"/>
      <w:r w:rsidR="003131A5">
        <w:rPr>
          <w:sz w:val="28"/>
          <w:szCs w:val="28"/>
        </w:rPr>
        <w:t>вебінарах</w:t>
      </w:r>
      <w:proofErr w:type="spellEnd"/>
      <w:r w:rsidR="003131A5">
        <w:rPr>
          <w:sz w:val="28"/>
          <w:szCs w:val="28"/>
        </w:rPr>
        <w:t xml:space="preserve"> на порталі  </w:t>
      </w:r>
      <w:proofErr w:type="spellStart"/>
      <w:r w:rsidR="003131A5">
        <w:rPr>
          <w:sz w:val="28"/>
          <w:szCs w:val="28"/>
        </w:rPr>
        <w:t>Всеосвіта</w:t>
      </w:r>
      <w:proofErr w:type="spellEnd"/>
      <w:r w:rsidR="003131A5">
        <w:rPr>
          <w:sz w:val="28"/>
          <w:szCs w:val="28"/>
        </w:rPr>
        <w:t xml:space="preserve">. Педагог групи раннього віку </w:t>
      </w:r>
      <w:proofErr w:type="spellStart"/>
      <w:r w:rsidR="00E67B25">
        <w:rPr>
          <w:sz w:val="28"/>
          <w:szCs w:val="28"/>
        </w:rPr>
        <w:t>Кондряк</w:t>
      </w:r>
      <w:proofErr w:type="spellEnd"/>
      <w:r w:rsidR="00E67B25">
        <w:rPr>
          <w:sz w:val="28"/>
          <w:szCs w:val="28"/>
        </w:rPr>
        <w:t xml:space="preserve"> Т.І. пройшла</w:t>
      </w:r>
      <w:r w:rsidR="00070D54">
        <w:rPr>
          <w:sz w:val="28"/>
          <w:szCs w:val="28"/>
        </w:rPr>
        <w:t xml:space="preserve"> </w:t>
      </w:r>
      <w:proofErr w:type="spellStart"/>
      <w:r w:rsidR="00070D54">
        <w:rPr>
          <w:sz w:val="28"/>
          <w:szCs w:val="28"/>
        </w:rPr>
        <w:t>онлайн</w:t>
      </w:r>
      <w:proofErr w:type="spellEnd"/>
      <w:r w:rsidR="00070D54">
        <w:rPr>
          <w:sz w:val="28"/>
          <w:szCs w:val="28"/>
        </w:rPr>
        <w:t xml:space="preserve"> -</w:t>
      </w:r>
      <w:r w:rsidR="00E67B25">
        <w:rPr>
          <w:sz w:val="28"/>
          <w:szCs w:val="28"/>
        </w:rPr>
        <w:t xml:space="preserve"> курсову </w:t>
      </w:r>
      <w:r w:rsidR="00070D54">
        <w:rPr>
          <w:sz w:val="28"/>
          <w:szCs w:val="28"/>
        </w:rPr>
        <w:t>перепідготовку в Чернівецькому інституті післядипломної роботи.</w:t>
      </w:r>
    </w:p>
    <w:p w:rsidR="00662DDC" w:rsidRPr="00C33985" w:rsidRDefault="00662DDC" w:rsidP="00A561A5">
      <w:pPr>
        <w:pStyle w:val="a9"/>
        <w:spacing w:line="360" w:lineRule="auto"/>
        <w:ind w:left="0"/>
        <w:jc w:val="both"/>
        <w:rPr>
          <w:sz w:val="28"/>
          <w:szCs w:val="28"/>
        </w:rPr>
      </w:pPr>
      <w:r w:rsidRPr="00C33985">
        <w:rPr>
          <w:rStyle w:val="a3"/>
          <w:bCs/>
          <w:sz w:val="28"/>
          <w:szCs w:val="28"/>
          <w:shd w:val="clear" w:color="auto" w:fill="FFFFFF"/>
        </w:rPr>
        <w:t xml:space="preserve">         </w:t>
      </w:r>
      <w:r w:rsidRPr="00C33985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Продовжує діяти сайт</w:t>
      </w:r>
      <w:r w:rsidRPr="00C33985">
        <w:rPr>
          <w:sz w:val="28"/>
          <w:szCs w:val="28"/>
          <w:shd w:val="clear" w:color="auto" w:fill="FFFFFF"/>
        </w:rPr>
        <w:t> закладу, який систематично поповнюється корисною інформацією</w:t>
      </w:r>
      <w:r w:rsidR="0080099F" w:rsidRPr="00C33985">
        <w:rPr>
          <w:sz w:val="28"/>
          <w:szCs w:val="28"/>
          <w:shd w:val="clear" w:color="auto" w:fill="FFFFFF"/>
        </w:rPr>
        <w:t xml:space="preserve">, </w:t>
      </w:r>
      <w:r w:rsidR="0059382D">
        <w:rPr>
          <w:sz w:val="28"/>
          <w:szCs w:val="28"/>
          <w:shd w:val="clear" w:color="auto" w:fill="FFFFFF"/>
        </w:rPr>
        <w:t> маємо свою електрону адресу.</w:t>
      </w:r>
    </w:p>
    <w:p w:rsidR="00A561A5" w:rsidRDefault="00C33985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98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Фінансова діяльність була спрямована на покращення матеріальної бази, створення належних умов для здійснення освітнього процесу, підтримку життєдіяльності закладу. </w:t>
      </w:r>
    </w:p>
    <w:p w:rsidR="00DF128C" w:rsidRDefault="00DF128C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E55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закладі діє фонд «Батьки для дітей», за допомогою якого в цьому навчальному році було придбано для групи </w:t>
      </w:r>
      <w:r w:rsidR="001C33CB">
        <w:rPr>
          <w:rFonts w:ascii="Times New Roman" w:hAnsi="Times New Roman" w:cs="Times New Roman"/>
          <w:sz w:val="28"/>
          <w:szCs w:val="28"/>
          <w:lang w:val="uk-UA"/>
        </w:rPr>
        <w:t>раннього віку по 25 дитячих ліжечок, матраців,</w:t>
      </w:r>
      <w:r w:rsidR="00A12BB2">
        <w:rPr>
          <w:rFonts w:ascii="Times New Roman" w:hAnsi="Times New Roman" w:cs="Times New Roman"/>
          <w:sz w:val="28"/>
          <w:szCs w:val="28"/>
          <w:lang w:val="uk-UA"/>
        </w:rPr>
        <w:t>ковдр,</w:t>
      </w:r>
      <w:r w:rsidR="001C33CB">
        <w:rPr>
          <w:rFonts w:ascii="Times New Roman" w:hAnsi="Times New Roman" w:cs="Times New Roman"/>
          <w:sz w:val="28"/>
          <w:szCs w:val="28"/>
          <w:lang w:val="uk-UA"/>
        </w:rPr>
        <w:t xml:space="preserve"> покривал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C33CB">
        <w:rPr>
          <w:rFonts w:ascii="Times New Roman" w:hAnsi="Times New Roman" w:cs="Times New Roman"/>
          <w:sz w:val="28"/>
          <w:szCs w:val="28"/>
          <w:lang w:val="uk-UA"/>
        </w:rPr>
        <w:t xml:space="preserve"> загальну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суму</w:t>
      </w:r>
      <w:r w:rsidR="001C33C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A12BB2">
        <w:rPr>
          <w:rFonts w:ascii="Times New Roman" w:hAnsi="Times New Roman" w:cs="Times New Roman"/>
          <w:sz w:val="28"/>
          <w:szCs w:val="28"/>
          <w:lang w:val="uk-UA"/>
        </w:rPr>
        <w:t>49625 гр.</w:t>
      </w:r>
    </w:p>
    <w:p w:rsidR="00C33985" w:rsidRPr="00C33985" w:rsidRDefault="00C477D8" w:rsidP="00C47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33985" w:rsidRPr="00C33985">
        <w:rPr>
          <w:rFonts w:ascii="Times New Roman" w:hAnsi="Times New Roman" w:cs="Times New Roman"/>
          <w:sz w:val="28"/>
          <w:szCs w:val="28"/>
          <w:lang w:val="uk-UA"/>
        </w:rPr>
        <w:t>На придбання матеріальних ц</w:t>
      </w:r>
      <w:r w:rsidR="003118ED">
        <w:rPr>
          <w:rFonts w:ascii="Times New Roman" w:hAnsi="Times New Roman" w:cs="Times New Roman"/>
          <w:sz w:val="28"/>
          <w:szCs w:val="28"/>
          <w:lang w:val="uk-UA"/>
        </w:rPr>
        <w:t>інностей було виділено :</w:t>
      </w:r>
    </w:p>
    <w:p w:rsidR="00662DDC" w:rsidRDefault="00CB2EE8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A561A5">
        <w:rPr>
          <w:rFonts w:ascii="Times New Roman" w:hAnsi="Times New Roman" w:cs="Times New Roman"/>
          <w:sz w:val="28"/>
          <w:szCs w:val="28"/>
          <w:lang w:val="uk-UA"/>
        </w:rPr>
        <w:t>.00 – дезінфекційні засоби для медичного кабінету;</w:t>
      </w:r>
      <w:r w:rsidR="00C33985" w:rsidRPr="00C3398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561A5" w:rsidRDefault="00CB2EE8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6800.00 – сантехнічні матеріали</w:t>
      </w:r>
      <w:r w:rsidR="00A561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61A5" w:rsidRDefault="00E85C3A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4552.</w:t>
      </w:r>
      <w:r w:rsidR="00A561A5">
        <w:rPr>
          <w:rFonts w:ascii="Times New Roman" w:hAnsi="Times New Roman" w:cs="Times New Roman"/>
          <w:sz w:val="28"/>
          <w:szCs w:val="28"/>
          <w:lang w:val="uk-UA"/>
        </w:rPr>
        <w:t>.00 – канцтовари,ксерокс ний папір;</w:t>
      </w:r>
    </w:p>
    <w:p w:rsidR="00A561A5" w:rsidRDefault="00E85C3A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2886</w:t>
      </w:r>
      <w:r w:rsidR="00A561A5">
        <w:rPr>
          <w:rFonts w:ascii="Times New Roman" w:hAnsi="Times New Roman" w:cs="Times New Roman"/>
          <w:sz w:val="28"/>
          <w:szCs w:val="28"/>
          <w:lang w:val="uk-UA"/>
        </w:rPr>
        <w:t>.00 – підписка періодичних видань.</w:t>
      </w:r>
    </w:p>
    <w:p w:rsidR="0083512B" w:rsidRDefault="00A561A5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послуги (крім комунальни</w:t>
      </w:r>
      <w:r w:rsidR="00E85C3A">
        <w:rPr>
          <w:rFonts w:ascii="Times New Roman" w:hAnsi="Times New Roman" w:cs="Times New Roman"/>
          <w:sz w:val="28"/>
          <w:szCs w:val="28"/>
          <w:lang w:val="uk-UA"/>
        </w:rPr>
        <w:t>х) :</w:t>
      </w:r>
    </w:p>
    <w:p w:rsidR="008013B3" w:rsidRDefault="00E85C3A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1340</w:t>
      </w:r>
      <w:r w:rsidR="008013B3">
        <w:rPr>
          <w:rFonts w:ascii="Times New Roman" w:hAnsi="Times New Roman" w:cs="Times New Roman"/>
          <w:sz w:val="28"/>
          <w:szCs w:val="28"/>
          <w:lang w:val="uk-UA"/>
        </w:rPr>
        <w:t>.00 – повірка вогнегасників;</w:t>
      </w:r>
    </w:p>
    <w:p w:rsidR="008013B3" w:rsidRDefault="00E85C3A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="008013B3">
        <w:rPr>
          <w:rFonts w:ascii="Times New Roman" w:hAnsi="Times New Roman" w:cs="Times New Roman"/>
          <w:sz w:val="28"/>
          <w:szCs w:val="28"/>
          <w:lang w:val="uk-UA"/>
        </w:rPr>
        <w:t xml:space="preserve">.00 – вимірювання контурів заземлення та випробування силового кабелю; </w:t>
      </w:r>
    </w:p>
    <w:p w:rsidR="00434BF0" w:rsidRDefault="00C477D8" w:rsidP="00C47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013B3">
        <w:rPr>
          <w:rFonts w:ascii="Times New Roman" w:hAnsi="Times New Roman" w:cs="Times New Roman"/>
          <w:sz w:val="28"/>
          <w:szCs w:val="28"/>
          <w:lang w:val="uk-UA"/>
        </w:rPr>
        <w:t>На ко</w:t>
      </w:r>
      <w:r w:rsidR="00D5127D">
        <w:rPr>
          <w:rFonts w:ascii="Times New Roman" w:hAnsi="Times New Roman" w:cs="Times New Roman"/>
          <w:sz w:val="28"/>
          <w:szCs w:val="28"/>
          <w:lang w:val="uk-UA"/>
        </w:rPr>
        <w:t>мунальні послуги витрачено 2594</w:t>
      </w:r>
      <w:r w:rsidR="008013B3">
        <w:rPr>
          <w:rFonts w:ascii="Times New Roman" w:hAnsi="Times New Roman" w:cs="Times New Roman"/>
          <w:sz w:val="28"/>
          <w:szCs w:val="28"/>
          <w:lang w:val="uk-UA"/>
        </w:rPr>
        <w:t>.00 грн.: оплата телефонного зв’язку, мережі Інтернет, дератизацію приміщен</w:t>
      </w:r>
      <w:r w:rsidR="00D5127D">
        <w:rPr>
          <w:rFonts w:ascii="Times New Roman" w:hAnsi="Times New Roman" w:cs="Times New Roman"/>
          <w:sz w:val="28"/>
          <w:szCs w:val="28"/>
          <w:lang w:val="uk-UA"/>
        </w:rPr>
        <w:t>ь</w:t>
      </w:r>
    </w:p>
    <w:p w:rsidR="000A25BE" w:rsidRPr="00434BF0" w:rsidRDefault="00434BF0" w:rsidP="000A25BE">
      <w:pPr>
        <w:jc w:val="both"/>
        <w:rPr>
          <w:rFonts w:ascii="Times New Roman" w:hAnsi="Times New Roman" w:cs="Times New Roman"/>
          <w:sz w:val="28"/>
          <w:szCs w:val="28"/>
        </w:rPr>
      </w:pPr>
      <w:r w:rsidRPr="00434B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34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5BE" w:rsidRPr="00434BF0">
        <w:rPr>
          <w:rFonts w:ascii="Times New Roman" w:hAnsi="Times New Roman" w:cs="Times New Roman"/>
          <w:sz w:val="28"/>
          <w:szCs w:val="28"/>
        </w:rPr>
        <w:t xml:space="preserve"> </w:t>
      </w:r>
      <w:r w:rsidR="00C477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A25BE" w:rsidRPr="00434BF0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0A25BE" w:rsidRPr="0043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5BE" w:rsidRPr="00434BF0"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 w:rsidR="000A25BE" w:rsidRPr="0043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5BE" w:rsidRPr="00434BF0">
        <w:rPr>
          <w:rFonts w:ascii="Times New Roman" w:hAnsi="Times New Roman" w:cs="Times New Roman"/>
          <w:sz w:val="28"/>
          <w:szCs w:val="28"/>
        </w:rPr>
        <w:t>проблемою</w:t>
      </w:r>
      <w:proofErr w:type="spellEnd"/>
      <w:r w:rsidR="000A25BE" w:rsidRPr="0043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5BE" w:rsidRPr="00434BF0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0A25BE" w:rsidRPr="0043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A25BE" w:rsidRPr="00434BF0">
        <w:rPr>
          <w:rFonts w:ascii="Times New Roman" w:hAnsi="Times New Roman" w:cs="Times New Roman"/>
          <w:sz w:val="28"/>
          <w:szCs w:val="28"/>
        </w:rPr>
        <w:t>закладу</w:t>
      </w:r>
      <w:proofErr w:type="spellEnd"/>
      <w:r w:rsidR="000A25BE" w:rsidRPr="00434BF0">
        <w:rPr>
          <w:rFonts w:ascii="Times New Roman" w:hAnsi="Times New Roman" w:cs="Times New Roman"/>
          <w:sz w:val="28"/>
          <w:szCs w:val="28"/>
        </w:rPr>
        <w:t xml:space="preserve">  є</w:t>
      </w:r>
      <w:proofErr w:type="gramEnd"/>
      <w:r w:rsidR="000A25BE" w:rsidRPr="0043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5BE" w:rsidRPr="00434BF0">
        <w:rPr>
          <w:rFonts w:ascii="Times New Roman" w:hAnsi="Times New Roman" w:cs="Times New Roman"/>
          <w:sz w:val="28"/>
          <w:szCs w:val="28"/>
        </w:rPr>
        <w:t>невідповідність</w:t>
      </w:r>
      <w:proofErr w:type="spellEnd"/>
      <w:r w:rsidR="000A25BE" w:rsidRPr="0043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5BE" w:rsidRPr="00434BF0">
        <w:rPr>
          <w:rFonts w:ascii="Times New Roman" w:hAnsi="Times New Roman" w:cs="Times New Roman"/>
          <w:sz w:val="28"/>
          <w:szCs w:val="28"/>
        </w:rPr>
        <w:t>штатним</w:t>
      </w:r>
      <w:proofErr w:type="spellEnd"/>
      <w:r w:rsidR="000A25BE" w:rsidRPr="0043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5BE" w:rsidRPr="00434BF0">
        <w:rPr>
          <w:rFonts w:ascii="Times New Roman" w:hAnsi="Times New Roman" w:cs="Times New Roman"/>
          <w:sz w:val="28"/>
          <w:szCs w:val="28"/>
        </w:rPr>
        <w:t>одиницям</w:t>
      </w:r>
      <w:proofErr w:type="spellEnd"/>
      <w:r w:rsidR="000A25BE" w:rsidRPr="0043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5BE" w:rsidRPr="00434BF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0A25BE" w:rsidRPr="00434BF0">
        <w:rPr>
          <w:rFonts w:ascii="Times New Roman" w:hAnsi="Times New Roman" w:cs="Times New Roman"/>
          <w:sz w:val="28"/>
          <w:szCs w:val="28"/>
        </w:rPr>
        <w:t xml:space="preserve"> 0,5 </w:t>
      </w:r>
      <w:proofErr w:type="spellStart"/>
      <w:r w:rsidR="000A25BE" w:rsidRPr="00434BF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0A25BE" w:rsidRPr="00434B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A25BE" w:rsidRPr="00434BF0">
        <w:rPr>
          <w:rFonts w:ascii="Times New Roman" w:hAnsi="Times New Roman" w:cs="Times New Roman"/>
          <w:sz w:val="28"/>
          <w:szCs w:val="28"/>
        </w:rPr>
        <w:t>методиста</w:t>
      </w:r>
      <w:proofErr w:type="spellEnd"/>
      <w:proofErr w:type="gramEnd"/>
      <w:r w:rsidR="000A25BE" w:rsidRPr="00434BF0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="000A25BE" w:rsidRPr="00434BF0">
        <w:rPr>
          <w:rFonts w:ascii="Times New Roman" w:hAnsi="Times New Roman" w:cs="Times New Roman"/>
          <w:sz w:val="28"/>
          <w:szCs w:val="28"/>
        </w:rPr>
        <w:t>ставки</w:t>
      </w:r>
      <w:proofErr w:type="spellEnd"/>
      <w:r w:rsidR="000A25BE" w:rsidRPr="0043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5BE" w:rsidRPr="00434BF0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="000A25BE" w:rsidRPr="0043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5BE" w:rsidRPr="00434BF0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0A25BE" w:rsidRPr="00434BF0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="000A25BE" w:rsidRPr="00434BF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0A25BE" w:rsidRPr="00434B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A25BE" w:rsidRPr="00434BF0">
        <w:rPr>
          <w:rFonts w:ascii="Times New Roman" w:hAnsi="Times New Roman" w:cs="Times New Roman"/>
          <w:sz w:val="28"/>
          <w:szCs w:val="28"/>
        </w:rPr>
        <w:t>фізінструктора</w:t>
      </w:r>
      <w:proofErr w:type="spellEnd"/>
      <w:proofErr w:type="gramEnd"/>
      <w:r w:rsidR="000A25BE" w:rsidRPr="00434BF0">
        <w:rPr>
          <w:rFonts w:ascii="Times New Roman" w:hAnsi="Times New Roman" w:cs="Times New Roman"/>
          <w:sz w:val="28"/>
          <w:szCs w:val="28"/>
        </w:rPr>
        <w:t xml:space="preserve">, 0.75 </w:t>
      </w:r>
      <w:proofErr w:type="spellStart"/>
      <w:r w:rsidR="000A25BE" w:rsidRPr="00434BF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0A25BE" w:rsidRPr="00434B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A25BE" w:rsidRPr="00434BF0">
        <w:rPr>
          <w:rFonts w:ascii="Times New Roman" w:hAnsi="Times New Roman" w:cs="Times New Roman"/>
          <w:sz w:val="28"/>
          <w:szCs w:val="28"/>
        </w:rPr>
        <w:t>психолога</w:t>
      </w:r>
      <w:proofErr w:type="spellEnd"/>
      <w:proofErr w:type="gramEnd"/>
      <w:r w:rsidR="000A25BE" w:rsidRPr="00434B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25BE" w:rsidRPr="00434BF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0A25BE" w:rsidRPr="0043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5BE" w:rsidRPr="00434BF0">
        <w:rPr>
          <w:rFonts w:ascii="Times New Roman" w:hAnsi="Times New Roman" w:cs="Times New Roman"/>
          <w:sz w:val="28"/>
          <w:szCs w:val="28"/>
        </w:rPr>
        <w:t>педагога</w:t>
      </w:r>
      <w:proofErr w:type="spellEnd"/>
      <w:r w:rsidR="000A25BE" w:rsidRPr="00434BF0">
        <w:rPr>
          <w:rFonts w:ascii="Times New Roman" w:hAnsi="Times New Roman" w:cs="Times New Roman"/>
          <w:sz w:val="28"/>
          <w:szCs w:val="28"/>
        </w:rPr>
        <w:t>.</w:t>
      </w:r>
    </w:p>
    <w:p w:rsidR="000A25BE" w:rsidRPr="00434BF0" w:rsidRDefault="000A25BE" w:rsidP="000A25BE">
      <w:pPr>
        <w:pStyle w:val="ac"/>
        <w:jc w:val="both"/>
        <w:rPr>
          <w:rFonts w:ascii="Times New Roman" w:hAnsi="Times New Roman"/>
          <w:sz w:val="28"/>
          <w:szCs w:val="28"/>
          <w:lang w:eastAsia="uk-UA"/>
        </w:rPr>
      </w:pPr>
      <w:r w:rsidRPr="00434BF0">
        <w:rPr>
          <w:rFonts w:ascii="Times New Roman" w:eastAsia="Calibri" w:hAnsi="Times New Roman"/>
          <w:sz w:val="28"/>
          <w:szCs w:val="28"/>
        </w:rPr>
        <w:t xml:space="preserve">    </w:t>
      </w:r>
      <w:r w:rsidRPr="00434BF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477D8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434BF0">
        <w:rPr>
          <w:rFonts w:ascii="Times New Roman" w:hAnsi="Times New Roman"/>
          <w:sz w:val="28"/>
          <w:szCs w:val="28"/>
          <w:lang w:eastAsia="uk-UA"/>
        </w:rPr>
        <w:t>Щотижня я веду прийом громадян з особистих питань та з питань діяльності навчального закладу, розглядаю пропозиції, зауваження, прохання викладені батьками, радою, батьківським комітетом тощо.</w:t>
      </w:r>
    </w:p>
    <w:p w:rsidR="000A25BE" w:rsidRPr="00434BF0" w:rsidRDefault="000A25BE" w:rsidP="000A25B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="00C477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bookmarkStart w:id="0" w:name="_GoBack"/>
      <w:bookmarkEnd w:id="0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Висловлюю</w:t>
      </w:r>
      <w:proofErr w:type="spellEnd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>щиру</w:t>
      </w:r>
      <w:proofErr w:type="spellEnd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подяку</w:t>
      </w:r>
      <w:proofErr w:type="spellEnd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батькам</w:t>
      </w:r>
      <w:proofErr w:type="spellEnd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proofErr w:type="spellEnd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розуміння</w:t>
      </w:r>
      <w:proofErr w:type="spellEnd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допомогу</w:t>
      </w:r>
      <w:proofErr w:type="spellEnd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proofErr w:type="spellEnd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підтримку</w:t>
      </w:r>
      <w:proofErr w:type="spellEnd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працівникам</w:t>
      </w:r>
      <w:proofErr w:type="spellEnd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proofErr w:type="spellEnd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нелегку</w:t>
      </w:r>
      <w:proofErr w:type="spellEnd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</w:t>
      </w:r>
      <w:proofErr w:type="spellEnd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вихованні</w:t>
      </w:r>
      <w:proofErr w:type="spellEnd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майбутнього</w:t>
      </w:r>
      <w:proofErr w:type="spellEnd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покоління</w:t>
      </w:r>
      <w:proofErr w:type="spellEnd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нашої</w:t>
      </w:r>
      <w:proofErr w:type="spellEnd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держави</w:t>
      </w:r>
      <w:proofErr w:type="spellEnd"/>
      <w:r w:rsidRPr="00434B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proofErr w:type="gramEnd"/>
      <w:r w:rsidRPr="00434B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434B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Дякую</w:t>
      </w:r>
      <w:proofErr w:type="spellEnd"/>
      <w:r w:rsidRPr="00434B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434B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</w:t>
      </w:r>
      <w:proofErr w:type="spellEnd"/>
      <w:r w:rsidRPr="00434B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434B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увагу</w:t>
      </w:r>
      <w:proofErr w:type="spellEnd"/>
      <w:r w:rsidRPr="00434BF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proofErr w:type="gramEnd"/>
    </w:p>
    <w:p w:rsidR="000A25BE" w:rsidRPr="00434BF0" w:rsidRDefault="000A25BE" w:rsidP="000A25BE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34BF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013B3" w:rsidRDefault="008013B3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5BE" w:rsidRDefault="000A25BE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1A5" w:rsidRPr="00C33985" w:rsidRDefault="00A561A5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61A5" w:rsidRPr="00C33985" w:rsidSect="005F34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3A1A"/>
    <w:multiLevelType w:val="hybridMultilevel"/>
    <w:tmpl w:val="8CF05B02"/>
    <w:lvl w:ilvl="0" w:tplc="B10832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BE09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AC0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6FB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C73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4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AC1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80A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09B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0B83912"/>
    <w:multiLevelType w:val="singleLevel"/>
    <w:tmpl w:val="38DA4E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734F75"/>
    <w:multiLevelType w:val="hybridMultilevel"/>
    <w:tmpl w:val="26F62268"/>
    <w:lvl w:ilvl="0" w:tplc="68FE45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702C3"/>
    <w:rsid w:val="00034E6D"/>
    <w:rsid w:val="000608EF"/>
    <w:rsid w:val="000702C3"/>
    <w:rsid w:val="00070D54"/>
    <w:rsid w:val="0008670C"/>
    <w:rsid w:val="00094134"/>
    <w:rsid w:val="000A25BE"/>
    <w:rsid w:val="000C2D9A"/>
    <w:rsid w:val="000D02B8"/>
    <w:rsid w:val="00122B62"/>
    <w:rsid w:val="0014164B"/>
    <w:rsid w:val="00193100"/>
    <w:rsid w:val="001C33CB"/>
    <w:rsid w:val="001F7B26"/>
    <w:rsid w:val="00221C08"/>
    <w:rsid w:val="00230519"/>
    <w:rsid w:val="002361A8"/>
    <w:rsid w:val="002B019A"/>
    <w:rsid w:val="002B4FEC"/>
    <w:rsid w:val="003118ED"/>
    <w:rsid w:val="003131A5"/>
    <w:rsid w:val="0031484A"/>
    <w:rsid w:val="00316240"/>
    <w:rsid w:val="00347B27"/>
    <w:rsid w:val="00401C7F"/>
    <w:rsid w:val="00401FBD"/>
    <w:rsid w:val="0040477E"/>
    <w:rsid w:val="00434BF0"/>
    <w:rsid w:val="00446AC2"/>
    <w:rsid w:val="00474ECD"/>
    <w:rsid w:val="004B67EF"/>
    <w:rsid w:val="004E1313"/>
    <w:rsid w:val="004F73F6"/>
    <w:rsid w:val="005022A9"/>
    <w:rsid w:val="00527837"/>
    <w:rsid w:val="00544B47"/>
    <w:rsid w:val="00561494"/>
    <w:rsid w:val="00566D7B"/>
    <w:rsid w:val="0059382D"/>
    <w:rsid w:val="005A3884"/>
    <w:rsid w:val="005F346B"/>
    <w:rsid w:val="005F6093"/>
    <w:rsid w:val="005F7A07"/>
    <w:rsid w:val="00605115"/>
    <w:rsid w:val="006051BB"/>
    <w:rsid w:val="0061122C"/>
    <w:rsid w:val="00625FC7"/>
    <w:rsid w:val="00651876"/>
    <w:rsid w:val="00662DDC"/>
    <w:rsid w:val="006C5709"/>
    <w:rsid w:val="006C5C00"/>
    <w:rsid w:val="00712687"/>
    <w:rsid w:val="007576BA"/>
    <w:rsid w:val="00766EFD"/>
    <w:rsid w:val="007D7D9C"/>
    <w:rsid w:val="007E5487"/>
    <w:rsid w:val="007E5571"/>
    <w:rsid w:val="0080099F"/>
    <w:rsid w:val="008013B3"/>
    <w:rsid w:val="00813A66"/>
    <w:rsid w:val="00815AD4"/>
    <w:rsid w:val="00827768"/>
    <w:rsid w:val="0083512B"/>
    <w:rsid w:val="00854D5D"/>
    <w:rsid w:val="00855F7F"/>
    <w:rsid w:val="008E60F3"/>
    <w:rsid w:val="008F719E"/>
    <w:rsid w:val="00903FA8"/>
    <w:rsid w:val="009102E6"/>
    <w:rsid w:val="0091484F"/>
    <w:rsid w:val="00915A2B"/>
    <w:rsid w:val="00922767"/>
    <w:rsid w:val="00966FA2"/>
    <w:rsid w:val="00984B7F"/>
    <w:rsid w:val="009B599C"/>
    <w:rsid w:val="009E0286"/>
    <w:rsid w:val="009F0D91"/>
    <w:rsid w:val="00A12BB2"/>
    <w:rsid w:val="00A36920"/>
    <w:rsid w:val="00A561A5"/>
    <w:rsid w:val="00A60668"/>
    <w:rsid w:val="00A93ACE"/>
    <w:rsid w:val="00B3064D"/>
    <w:rsid w:val="00B53BB0"/>
    <w:rsid w:val="00B75E1B"/>
    <w:rsid w:val="00BB48A4"/>
    <w:rsid w:val="00BB5C73"/>
    <w:rsid w:val="00BF1909"/>
    <w:rsid w:val="00C33985"/>
    <w:rsid w:val="00C42914"/>
    <w:rsid w:val="00C477D8"/>
    <w:rsid w:val="00C55194"/>
    <w:rsid w:val="00C82059"/>
    <w:rsid w:val="00CB2EE8"/>
    <w:rsid w:val="00CD4E69"/>
    <w:rsid w:val="00D06F2E"/>
    <w:rsid w:val="00D3418C"/>
    <w:rsid w:val="00D5127D"/>
    <w:rsid w:val="00D94F6F"/>
    <w:rsid w:val="00DB1F6E"/>
    <w:rsid w:val="00DC088E"/>
    <w:rsid w:val="00DF128C"/>
    <w:rsid w:val="00DF3B0E"/>
    <w:rsid w:val="00E13CD7"/>
    <w:rsid w:val="00E67B25"/>
    <w:rsid w:val="00E85C3A"/>
    <w:rsid w:val="00E96EB7"/>
    <w:rsid w:val="00EC265A"/>
    <w:rsid w:val="00EC2E4E"/>
    <w:rsid w:val="00ED66F4"/>
    <w:rsid w:val="00EE50F3"/>
    <w:rsid w:val="00F3148C"/>
    <w:rsid w:val="00F458F3"/>
    <w:rsid w:val="00F61CB2"/>
    <w:rsid w:val="00F629C7"/>
    <w:rsid w:val="00F92A6A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265A"/>
    <w:rPr>
      <w:i/>
      <w:iCs/>
    </w:rPr>
  </w:style>
  <w:style w:type="paragraph" w:styleId="a4">
    <w:name w:val="Body Text"/>
    <w:basedOn w:val="a"/>
    <w:link w:val="a5"/>
    <w:uiPriority w:val="1"/>
    <w:qFormat/>
    <w:rsid w:val="00662D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uiPriority w:val="1"/>
    <w:rsid w:val="00662DD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Title"/>
    <w:basedOn w:val="a"/>
    <w:link w:val="a7"/>
    <w:qFormat/>
    <w:rsid w:val="00662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7">
    <w:name w:val="Назва Знак"/>
    <w:basedOn w:val="a0"/>
    <w:link w:val="a6"/>
    <w:rsid w:val="00662DD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p5">
    <w:name w:val="p5"/>
    <w:basedOn w:val="a"/>
    <w:uiPriority w:val="99"/>
    <w:rsid w:val="0066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662DDC"/>
    <w:rPr>
      <w:b/>
      <w:bCs/>
    </w:rPr>
  </w:style>
  <w:style w:type="paragraph" w:styleId="a9">
    <w:name w:val="List Paragraph"/>
    <w:basedOn w:val="a"/>
    <w:uiPriority w:val="34"/>
    <w:qFormat/>
    <w:rsid w:val="00662D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Hyperlink"/>
    <w:basedOn w:val="a0"/>
    <w:uiPriority w:val="99"/>
    <w:unhideWhenUsed/>
    <w:rsid w:val="00662DDC"/>
    <w:rPr>
      <w:color w:val="0000FF"/>
      <w:u w:val="single"/>
    </w:rPr>
  </w:style>
  <w:style w:type="character" w:customStyle="1" w:styleId="docdata">
    <w:name w:val="docdata"/>
    <w:aliases w:val="docy,v5,2543,baiaagaaboqcaaadjqgaaauzcaaaaaaaaaaaaaaaaaaaaaaaaaaaaaaaaaaaaaaaaaaaaaaaaaaaaaaaaaaaaaaaaaaaaaaaaaaaaaaaaaaaaaaaaaaaaaaaaaaaaaaaaaaaaaaaaaaaaaaaaaaaaaaaaaaaaaaaaaaaaaaaaaaaaaaaaaaaaaaaaaaaaaaaaaaaaaaaaaaaaaaaaaaaaaaaaaaaaaaaaaaaaaaa"/>
    <w:basedOn w:val="a0"/>
    <w:rsid w:val="00662DDC"/>
  </w:style>
  <w:style w:type="paragraph" w:styleId="ab">
    <w:name w:val="Normal (Web)"/>
    <w:basedOn w:val="a"/>
    <w:uiPriority w:val="99"/>
    <w:unhideWhenUsed/>
    <w:rsid w:val="007D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0A25B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uk-UA"/>
    </w:rPr>
  </w:style>
  <w:style w:type="character" w:customStyle="1" w:styleId="ad">
    <w:name w:val="Підзаголовок Знак"/>
    <w:basedOn w:val="a0"/>
    <w:link w:val="ac"/>
    <w:uiPriority w:val="11"/>
    <w:rsid w:val="000A25BE"/>
    <w:rPr>
      <w:rFonts w:ascii="Cambria" w:eastAsia="Times New Roman" w:hAnsi="Cambria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4522</Words>
  <Characters>2578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HP-DV6</dc:creator>
  <cp:lastModifiedBy>F5</cp:lastModifiedBy>
  <cp:revision>14</cp:revision>
  <cp:lastPrinted>2020-05-20T11:19:00Z</cp:lastPrinted>
  <dcterms:created xsi:type="dcterms:W3CDTF">2020-05-20T09:40:00Z</dcterms:created>
  <dcterms:modified xsi:type="dcterms:W3CDTF">2020-07-29T08:37:00Z</dcterms:modified>
</cp:coreProperties>
</file>